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09" w:rsidRDefault="00594D09" w:rsidP="007A7FBF">
      <w:pPr>
        <w:tabs>
          <w:tab w:val="left" w:pos="180"/>
        </w:tabs>
        <w:rPr>
          <w:b/>
          <w:color w:val="7030A0"/>
          <w:sz w:val="18"/>
          <w:szCs w:val="18"/>
          <w:u w:val="single"/>
        </w:rPr>
      </w:pPr>
    </w:p>
    <w:p w:rsidR="002D1A0C" w:rsidRPr="0018445B" w:rsidRDefault="007A7FBF" w:rsidP="007A7FBF">
      <w:pPr>
        <w:tabs>
          <w:tab w:val="left" w:pos="180"/>
        </w:tabs>
        <w:rPr>
          <w:b/>
          <w:color w:val="7030A0"/>
          <w:sz w:val="22"/>
          <w:szCs w:val="22"/>
          <w:u w:val="single"/>
        </w:rPr>
      </w:pPr>
      <w:r w:rsidRPr="0018445B">
        <w:rPr>
          <w:b/>
          <w:color w:val="7030A0"/>
          <w:sz w:val="22"/>
          <w:szCs w:val="22"/>
          <w:u w:val="single"/>
        </w:rPr>
        <w:t xml:space="preserve">WARM WELCOME TO NBIMC </w:t>
      </w:r>
    </w:p>
    <w:p w:rsidR="00546D78" w:rsidRPr="0018445B" w:rsidRDefault="002D1A0C" w:rsidP="0018445B">
      <w:pPr>
        <w:tabs>
          <w:tab w:val="left" w:pos="180"/>
        </w:tabs>
        <w:rPr>
          <w:b/>
          <w:color w:val="7030A0"/>
          <w:u w:val="single"/>
        </w:rPr>
      </w:pPr>
      <w:r w:rsidRPr="0018445B">
        <w:rPr>
          <w:b/>
          <w:color w:val="0070C0"/>
        </w:rPr>
        <w:t>Donald Miller-Program Analyst</w:t>
      </w:r>
    </w:p>
    <w:p w:rsidR="007A7FBF" w:rsidRPr="0018445B" w:rsidRDefault="00594D09" w:rsidP="007A7FBF">
      <w:pPr>
        <w:tabs>
          <w:tab w:val="left" w:pos="180"/>
        </w:tabs>
      </w:pPr>
      <w:r w:rsidRPr="0018445B">
        <w:tab/>
      </w:r>
      <w:r w:rsidR="00566283" w:rsidRPr="0018445B">
        <w:t>Donald Miller commenced</w:t>
      </w:r>
      <w:r w:rsidR="007A7FBF" w:rsidRPr="0018445B">
        <w:t xml:space="preserve"> working with NBIMC </w:t>
      </w:r>
      <w:r w:rsidR="00566283" w:rsidRPr="0018445B">
        <w:t xml:space="preserve">on August 2018. </w:t>
      </w:r>
      <w:r w:rsidR="005B18B9" w:rsidRPr="0018445B">
        <w:t xml:space="preserve">He is our new NBIMC Program Analyst and we are glad to have him onboard. </w:t>
      </w:r>
      <w:r w:rsidR="007A7FBF" w:rsidRPr="0018445B">
        <w:t xml:space="preserve"> </w:t>
      </w:r>
    </w:p>
    <w:p w:rsidR="005B18B9" w:rsidRPr="0018445B" w:rsidRDefault="007A7FBF" w:rsidP="00594D09">
      <w:pPr>
        <w:pStyle w:val="PlainText"/>
        <w:ind w:firstLine="720"/>
        <w:rPr>
          <w:rFonts w:ascii="Times New Roman" w:hAnsi="Times New Roman"/>
          <w:sz w:val="20"/>
          <w:szCs w:val="20"/>
        </w:rPr>
      </w:pPr>
      <w:r w:rsidRPr="0018445B">
        <w:rPr>
          <w:rFonts w:ascii="Times New Roman" w:hAnsi="Times New Roman"/>
          <w:sz w:val="20"/>
          <w:szCs w:val="20"/>
        </w:rPr>
        <w:t xml:space="preserve">Donald Miller is originally from New York, NY.  He came to the Washington DC area in 2000 where he was successful in becoming certified as a Clinical Research Professional at the Walter Reed National Military Medical Center. From 2001 to 2015, Mr. Miller was the Research Coordinator for the Hematology/Oncology and the Infectious Diseases clinics. Within these clinics, he actively took charge of various clinical trials, where he enrolled, tracked and followed up an ever increasing number of civilians and military service members far above the 500 enrollment count, seeking to participate in the valued clinical research being offered. </w:t>
      </w:r>
    </w:p>
    <w:p w:rsidR="007A7FBF" w:rsidRPr="0018445B" w:rsidRDefault="007A7FBF" w:rsidP="00594D09">
      <w:pPr>
        <w:pStyle w:val="PlainText"/>
        <w:ind w:firstLine="720"/>
        <w:rPr>
          <w:rFonts w:ascii="Times New Roman" w:hAnsi="Times New Roman"/>
          <w:sz w:val="20"/>
          <w:szCs w:val="20"/>
        </w:rPr>
      </w:pPr>
      <w:r w:rsidRPr="0018445B">
        <w:rPr>
          <w:rFonts w:ascii="Times New Roman" w:hAnsi="Times New Roman"/>
          <w:sz w:val="20"/>
          <w:szCs w:val="20"/>
        </w:rPr>
        <w:t>He was also awarded the opportunity to apply his knowledge as a Research Data Manager for the National Institutes of Health’s Pediatric Oncology clinic in conjunction with WRNMMC for a brief period. In 2011, Mr. Miller helped with the smooth and successful transition of clinical research within the Infectious Diseases clinic during BRAC.  In all of these varied clinics, Mr. Miller was mentor to new clinical research assistants, and medical professionals seeking to further their knowledge in research over the years. From 2015 to 2017, Mr. Miller performed various administrative services for the Internal Medicine clinic at Ft. Meade, and for the OB/GYN clinic at WRNMMC. In 2017, he returned to research with the Gynecology Oncology clinic at WRNMMC.</w:t>
      </w:r>
    </w:p>
    <w:p w:rsidR="007A7FBF" w:rsidRPr="0018445B" w:rsidRDefault="007A7FBF" w:rsidP="00594D09">
      <w:pPr>
        <w:pStyle w:val="PlainText"/>
        <w:ind w:firstLine="720"/>
        <w:rPr>
          <w:rFonts w:ascii="Times New Roman" w:hAnsi="Times New Roman"/>
          <w:sz w:val="20"/>
          <w:szCs w:val="20"/>
        </w:rPr>
      </w:pPr>
      <w:r w:rsidRPr="0018445B">
        <w:rPr>
          <w:rFonts w:ascii="Times New Roman" w:hAnsi="Times New Roman"/>
          <w:sz w:val="20"/>
          <w:szCs w:val="20"/>
        </w:rPr>
        <w:t>Mr. Miller’s interests include community service, history, and family.</w:t>
      </w:r>
    </w:p>
    <w:p w:rsidR="002D1A0C" w:rsidRPr="0018445B" w:rsidRDefault="002D1A0C" w:rsidP="002D1A0C">
      <w:pPr>
        <w:pStyle w:val="PlainText"/>
        <w:rPr>
          <w:rFonts w:ascii="Times New Roman" w:eastAsia="MS Mincho" w:hAnsi="Times New Roman"/>
          <w:b/>
          <w:color w:val="0070C0"/>
          <w:sz w:val="20"/>
          <w:szCs w:val="20"/>
        </w:rPr>
      </w:pPr>
      <w:r w:rsidRPr="0018445B">
        <w:rPr>
          <w:rFonts w:ascii="Times New Roman" w:eastAsia="MS Mincho" w:hAnsi="Times New Roman"/>
          <w:b/>
          <w:color w:val="0070C0"/>
          <w:sz w:val="20"/>
          <w:szCs w:val="20"/>
        </w:rPr>
        <w:t>Vanessa Santiago-Miranda-Medical Technologist</w:t>
      </w:r>
    </w:p>
    <w:p w:rsidR="002D1A0C" w:rsidRPr="0018445B" w:rsidRDefault="00594D09" w:rsidP="002D1A0C">
      <w:pPr>
        <w:tabs>
          <w:tab w:val="left" w:pos="180"/>
        </w:tabs>
        <w:rPr>
          <w:rFonts w:eastAsia="Calibri"/>
        </w:rPr>
      </w:pPr>
      <w:r w:rsidRPr="0018445B">
        <w:rPr>
          <w:rFonts w:eastAsia="Calibri"/>
        </w:rPr>
        <w:tab/>
      </w:r>
      <w:r w:rsidRPr="0018445B">
        <w:rPr>
          <w:rFonts w:eastAsia="Calibri"/>
        </w:rPr>
        <w:tab/>
      </w:r>
      <w:r w:rsidR="002D1A0C" w:rsidRPr="0018445B">
        <w:rPr>
          <w:rFonts w:eastAsia="Calibri"/>
        </w:rPr>
        <w:t>I</w:t>
      </w:r>
      <w:r w:rsidR="007A7FBF" w:rsidRPr="0018445B">
        <w:rPr>
          <w:rFonts w:eastAsia="Calibri"/>
        </w:rPr>
        <w:t>n early September 2018, NBIMC welcomed aboard our new Medical Technologist Van</w:t>
      </w:r>
      <w:r w:rsidR="00EA57A3" w:rsidRPr="0018445B">
        <w:rPr>
          <w:rFonts w:eastAsia="Calibri"/>
        </w:rPr>
        <w:t xml:space="preserve">essa Santiago-Miranda. </w:t>
      </w:r>
      <w:r w:rsidR="007A7FBF" w:rsidRPr="0018445B">
        <w:rPr>
          <w:rFonts w:eastAsia="Calibri"/>
        </w:rPr>
        <w:t xml:space="preserve">She is coming from Baltimore Washington Medical Center where she was in charge of Microbiology-Serology and Outreach Department. </w:t>
      </w:r>
    </w:p>
    <w:p w:rsidR="00594D09" w:rsidRPr="0018445B" w:rsidRDefault="00594D09" w:rsidP="00594D09">
      <w:pPr>
        <w:tabs>
          <w:tab w:val="left" w:pos="180"/>
        </w:tabs>
        <w:rPr>
          <w:rFonts w:eastAsia="Calibri"/>
        </w:rPr>
      </w:pPr>
      <w:r w:rsidRPr="0018445B">
        <w:rPr>
          <w:rFonts w:eastAsia="Calibri"/>
        </w:rPr>
        <w:tab/>
      </w:r>
      <w:r w:rsidRPr="0018445B">
        <w:rPr>
          <w:rFonts w:eastAsia="Calibri"/>
        </w:rPr>
        <w:tab/>
      </w:r>
      <w:r w:rsidR="007A7FBF" w:rsidRPr="0018445B">
        <w:rPr>
          <w:rFonts w:eastAsia="Calibri"/>
        </w:rPr>
        <w:t>She is originally from Puerto Rico w</w:t>
      </w:r>
      <w:r w:rsidR="003D364F" w:rsidRPr="0018445B">
        <w:rPr>
          <w:rFonts w:eastAsia="Calibri"/>
        </w:rPr>
        <w:t>h</w:t>
      </w:r>
      <w:r w:rsidR="007A7FBF" w:rsidRPr="0018445B">
        <w:rPr>
          <w:rFonts w:eastAsia="Calibri"/>
        </w:rPr>
        <w:t>ere she joined the Army Reserve in the 335th C</w:t>
      </w:r>
      <w:r w:rsidR="002D1A0C" w:rsidRPr="0018445B">
        <w:rPr>
          <w:rFonts w:eastAsia="Calibri"/>
        </w:rPr>
        <w:t>SH Puerto Nuevo Puerto Rico</w:t>
      </w:r>
      <w:r w:rsidR="007A7FBF" w:rsidRPr="0018445B">
        <w:rPr>
          <w:rFonts w:eastAsia="Calibri"/>
        </w:rPr>
        <w:t xml:space="preserve"> in November 2007. </w:t>
      </w:r>
      <w:r w:rsidR="002D1A0C" w:rsidRPr="0018445B">
        <w:rPr>
          <w:rFonts w:eastAsia="Calibri"/>
        </w:rPr>
        <w:t>She e</w:t>
      </w:r>
      <w:r w:rsidR="007A7FBF" w:rsidRPr="0018445B">
        <w:rPr>
          <w:rFonts w:eastAsia="Calibri"/>
        </w:rPr>
        <w:t xml:space="preserve">arned her honorable discharge after completion of service in April 2016. During her military tenure she served one year in support of Operation Endurance Freedom (OEF) from 2008-2009 </w:t>
      </w:r>
    </w:p>
    <w:p w:rsidR="00594D09" w:rsidRPr="0018445B" w:rsidRDefault="00594D09" w:rsidP="00594D09">
      <w:pPr>
        <w:tabs>
          <w:tab w:val="left" w:pos="180"/>
        </w:tabs>
        <w:rPr>
          <w:rFonts w:eastAsia="Calibri"/>
        </w:rPr>
      </w:pPr>
    </w:p>
    <w:p w:rsidR="00D77E69" w:rsidRDefault="00D77E69" w:rsidP="00594D09">
      <w:pPr>
        <w:tabs>
          <w:tab w:val="left" w:pos="180"/>
        </w:tabs>
        <w:rPr>
          <w:rFonts w:eastAsia="Calibri"/>
        </w:rPr>
      </w:pPr>
    </w:p>
    <w:p w:rsidR="00594D09" w:rsidRPr="0018445B" w:rsidRDefault="007A7FBF" w:rsidP="00594D09">
      <w:pPr>
        <w:tabs>
          <w:tab w:val="left" w:pos="180"/>
        </w:tabs>
        <w:rPr>
          <w:rFonts w:eastAsia="Calibri"/>
        </w:rPr>
      </w:pPr>
      <w:r w:rsidRPr="0018445B">
        <w:rPr>
          <w:rFonts w:eastAsia="Calibri"/>
        </w:rPr>
        <w:t>at Walter Reed Army Medi</w:t>
      </w:r>
      <w:r w:rsidR="003D364F" w:rsidRPr="0018445B">
        <w:rPr>
          <w:rFonts w:eastAsia="Calibri"/>
        </w:rPr>
        <w:t>cal Center Washington, DC. During this time</w:t>
      </w:r>
      <w:r w:rsidRPr="0018445B">
        <w:rPr>
          <w:rFonts w:eastAsia="Calibri"/>
        </w:rPr>
        <w:t xml:space="preserve"> she was assigned to the ASBCC providing support for the blood donation process including testing and viability of products shipped to theater.   </w:t>
      </w:r>
    </w:p>
    <w:p w:rsidR="00594D09" w:rsidRPr="0018445B" w:rsidRDefault="00594D09" w:rsidP="00594D09">
      <w:pPr>
        <w:tabs>
          <w:tab w:val="left" w:pos="180"/>
        </w:tabs>
        <w:rPr>
          <w:rFonts w:eastAsia="Calibri"/>
        </w:rPr>
      </w:pPr>
      <w:r w:rsidRPr="0018445B">
        <w:rPr>
          <w:rFonts w:eastAsia="Calibri"/>
        </w:rPr>
        <w:tab/>
      </w:r>
      <w:r w:rsidRPr="0018445B">
        <w:rPr>
          <w:rFonts w:eastAsia="Calibri"/>
        </w:rPr>
        <w:tab/>
      </w:r>
      <w:r w:rsidR="007A7FBF" w:rsidRPr="0018445B">
        <w:rPr>
          <w:rFonts w:eastAsia="Calibri"/>
        </w:rPr>
        <w:t xml:space="preserve">As a federal civilian employee her motivation was to learn more about the aspects on the clinical setting particularly in microbiology and public health. Worked through various federal facilities including: Brooke Army Medical Center, VA San Juan Medical Center, Andrew </w:t>
      </w:r>
      <w:bookmarkStart w:id="0" w:name="_GoBack"/>
      <w:bookmarkEnd w:id="0"/>
      <w:r w:rsidR="007A7FBF" w:rsidRPr="0018445B">
        <w:rPr>
          <w:rFonts w:eastAsia="Calibri"/>
        </w:rPr>
        <w:t>Rader Clinic, San Juan Military Entrance Processing Station, VA Baltimore Medical Center and WRNMMC.  Ms. Santiago-Miranda received a BS Microbiology from University of Puerto Rico Humacao. She completed the Medical Laboratory Technician School with AMEDD Center in San Antonio, Texas through George Washington University. Then she undertook studies in MS Medical Technology with specialty in Molecular Microbiology in Interamerican University Metro Campus Puerto Rico. She is currently in the progress of completing an online Certificate in Public Health through Capella University.</w:t>
      </w:r>
    </w:p>
    <w:p w:rsidR="007A7FBF" w:rsidRPr="0018445B" w:rsidRDefault="00594D09" w:rsidP="00594D09">
      <w:pPr>
        <w:tabs>
          <w:tab w:val="left" w:pos="180"/>
        </w:tabs>
        <w:rPr>
          <w:rFonts w:eastAsia="Calibri"/>
        </w:rPr>
      </w:pPr>
      <w:r w:rsidRPr="0018445B">
        <w:rPr>
          <w:rFonts w:eastAsia="Calibri"/>
        </w:rPr>
        <w:tab/>
      </w:r>
      <w:r w:rsidRPr="0018445B">
        <w:rPr>
          <w:rFonts w:eastAsia="Calibri"/>
        </w:rPr>
        <w:tab/>
      </w:r>
      <w:r w:rsidR="007A7FBF" w:rsidRPr="0018445B">
        <w:rPr>
          <w:rFonts w:eastAsia="Calibri"/>
        </w:rPr>
        <w:t xml:space="preserve">She loves reading motivational books, running and pizza. </w:t>
      </w:r>
    </w:p>
    <w:p w:rsidR="0018445B" w:rsidRDefault="0018445B" w:rsidP="0018445B">
      <w:pPr>
        <w:rPr>
          <w:b/>
          <w:color w:val="7030A0"/>
          <w:u w:val="single"/>
          <w:lang w:val="en"/>
        </w:rPr>
      </w:pPr>
    </w:p>
    <w:p w:rsidR="0018445B" w:rsidRDefault="0018445B" w:rsidP="0018445B">
      <w:pPr>
        <w:rPr>
          <w:b/>
          <w:color w:val="7030A0"/>
          <w:u w:val="single"/>
          <w:lang w:val="en"/>
        </w:rPr>
      </w:pPr>
      <w:r>
        <w:rPr>
          <w:b/>
          <w:color w:val="7030A0"/>
          <w:u w:val="single"/>
          <w:lang w:val="en"/>
        </w:rPr>
        <w:t>OBSERVANCE OF NOVEMBER 2018 HOLIDAYS</w:t>
      </w:r>
    </w:p>
    <w:p w:rsidR="00594D09" w:rsidRDefault="00594D09" w:rsidP="00594D09">
      <w:pPr>
        <w:pStyle w:val="PlainText"/>
        <w:rPr>
          <w:rFonts w:ascii="Times New Roman" w:hAnsi="Times New Roman"/>
          <w:b/>
          <w:color w:val="FF0000"/>
          <w:sz w:val="16"/>
          <w:szCs w:val="16"/>
        </w:rPr>
      </w:pPr>
    </w:p>
    <w:p w:rsidR="00594D09" w:rsidRDefault="00594D09" w:rsidP="00594D09">
      <w:pPr>
        <w:pStyle w:val="PlainText"/>
        <w:rPr>
          <w:rFonts w:ascii="Times New Roman" w:hAnsi="Times New Roman"/>
          <w:sz w:val="20"/>
          <w:szCs w:val="20"/>
        </w:rPr>
      </w:pPr>
      <w:r w:rsidRPr="00D77E69">
        <w:rPr>
          <w:rFonts w:ascii="Times New Roman" w:hAnsi="Times New Roman"/>
          <w:b/>
          <w:sz w:val="20"/>
          <w:szCs w:val="20"/>
        </w:rPr>
        <w:t>Thanksgiving Day</w:t>
      </w:r>
      <w:r w:rsidRPr="00D77E69">
        <w:rPr>
          <w:rFonts w:ascii="Times New Roman" w:hAnsi="Times New Roman"/>
          <w:sz w:val="20"/>
          <w:szCs w:val="20"/>
        </w:rPr>
        <w:t xml:space="preserve"> </w:t>
      </w:r>
      <w:r w:rsidR="00D77E69" w:rsidRPr="00D77E69">
        <w:rPr>
          <w:rFonts w:ascii="Times New Roman" w:hAnsi="Times New Roman"/>
          <w:sz w:val="20"/>
          <w:szCs w:val="20"/>
        </w:rPr>
        <w:t>- Thursday, November 22</w:t>
      </w:r>
      <w:r w:rsidR="00D77E69" w:rsidRPr="00D77E69">
        <w:rPr>
          <w:rFonts w:ascii="Times New Roman" w:hAnsi="Times New Roman"/>
          <w:sz w:val="20"/>
          <w:szCs w:val="20"/>
          <w:vertAlign w:val="superscript"/>
        </w:rPr>
        <w:t>nd</w:t>
      </w:r>
      <w:r w:rsidR="00D77E69" w:rsidRPr="00D77E69">
        <w:rPr>
          <w:rFonts w:ascii="Times New Roman" w:hAnsi="Times New Roman"/>
          <w:sz w:val="20"/>
          <w:szCs w:val="20"/>
        </w:rPr>
        <w:t xml:space="preserve">. NBIMC and CDD will be closed. </w:t>
      </w:r>
    </w:p>
    <w:p w:rsidR="0084419B" w:rsidRDefault="0084419B" w:rsidP="00594D09">
      <w:pPr>
        <w:pStyle w:val="PlainText"/>
        <w:rPr>
          <w:rFonts w:ascii="Times New Roman" w:hAnsi="Times New Roman"/>
          <w:sz w:val="20"/>
          <w:szCs w:val="20"/>
        </w:rPr>
      </w:pPr>
    </w:p>
    <w:p w:rsidR="0084419B" w:rsidRPr="00D77E69" w:rsidRDefault="0084419B" w:rsidP="00594D09">
      <w:pPr>
        <w:pStyle w:val="PlainText"/>
        <w:rPr>
          <w:rFonts w:ascii="Times New Roman" w:hAnsi="Times New Roman"/>
          <w:sz w:val="20"/>
          <w:szCs w:val="20"/>
        </w:rPr>
      </w:pPr>
      <w:r>
        <w:rPr>
          <w:rFonts w:ascii="Times New Roman" w:eastAsia="MS Mincho" w:hAnsi="Times New Roman"/>
          <w:b/>
          <w:color w:val="7030A0"/>
          <w:sz w:val="20"/>
          <w:szCs w:val="20"/>
          <w:u w:val="single"/>
          <w:lang w:val="en"/>
        </w:rPr>
        <w:t>SPECIMEN SUBMISSION REMINDERS</w:t>
      </w:r>
      <w:r>
        <w:rPr>
          <w:rFonts w:ascii="Times New Roman" w:hAnsi="Times New Roman"/>
          <w:sz w:val="20"/>
          <w:szCs w:val="20"/>
        </w:rPr>
        <w:t>:</w:t>
      </w:r>
    </w:p>
    <w:p w:rsidR="00D77E69" w:rsidRDefault="00D77E69" w:rsidP="00594D09">
      <w:pPr>
        <w:pStyle w:val="PlainText"/>
        <w:rPr>
          <w:rFonts w:ascii="Times New Roman" w:hAnsi="Times New Roman"/>
          <w:sz w:val="16"/>
          <w:szCs w:val="16"/>
        </w:rPr>
      </w:pPr>
    </w:p>
    <w:p w:rsidR="00594D09" w:rsidRPr="0084419B" w:rsidRDefault="00594D09" w:rsidP="00594D09">
      <w:pPr>
        <w:pStyle w:val="PlainText"/>
        <w:rPr>
          <w:rFonts w:ascii="Times New Roman" w:hAnsi="Times New Roman"/>
          <w:sz w:val="20"/>
          <w:szCs w:val="20"/>
        </w:rPr>
      </w:pPr>
      <w:r w:rsidRPr="0084419B">
        <w:rPr>
          <w:rFonts w:ascii="Times New Roman" w:hAnsi="Times New Roman"/>
          <w:sz w:val="20"/>
          <w:szCs w:val="20"/>
        </w:rPr>
        <w:t xml:space="preserve">* </w:t>
      </w:r>
      <w:r w:rsidR="0084419B" w:rsidRPr="0084419B">
        <w:rPr>
          <w:rFonts w:ascii="Times New Roman" w:hAnsi="Times New Roman"/>
          <w:sz w:val="20"/>
          <w:szCs w:val="20"/>
        </w:rPr>
        <w:t>Calls to CDD for supplies: be sure you make inventory of ALL supplies needed before you call CDD with your supplies requests</w:t>
      </w:r>
      <w:r w:rsidR="004508EF">
        <w:rPr>
          <w:rFonts w:ascii="Times New Roman" w:hAnsi="Times New Roman"/>
          <w:sz w:val="20"/>
          <w:szCs w:val="20"/>
        </w:rPr>
        <w:t>; that way they can take care of your supplies needs in one shipment.</w:t>
      </w:r>
    </w:p>
    <w:p w:rsidR="00594D09" w:rsidRPr="0084419B" w:rsidRDefault="00594D09" w:rsidP="00594D09">
      <w:pPr>
        <w:pStyle w:val="PlainText"/>
        <w:rPr>
          <w:rFonts w:ascii="Times New Roman" w:hAnsi="Times New Roman"/>
          <w:sz w:val="20"/>
          <w:szCs w:val="20"/>
        </w:rPr>
      </w:pPr>
    </w:p>
    <w:p w:rsidR="00594D09" w:rsidRPr="00594D09" w:rsidRDefault="00594D09" w:rsidP="00594D09">
      <w:pPr>
        <w:pStyle w:val="PlainText"/>
        <w:rPr>
          <w:rFonts w:ascii="Times New Roman" w:hAnsi="Times New Roman"/>
          <w:sz w:val="16"/>
          <w:szCs w:val="16"/>
        </w:rPr>
      </w:pPr>
      <w:r w:rsidRPr="00594D09">
        <w:rPr>
          <w:rFonts w:ascii="Times New Roman" w:hAnsi="Times New Roman"/>
          <w:sz w:val="16"/>
          <w:szCs w:val="16"/>
        </w:rPr>
        <w:t>*</w:t>
      </w:r>
      <w:r w:rsidR="004508EF" w:rsidRPr="004508EF">
        <w:rPr>
          <w:rFonts w:ascii="Times New Roman" w:hAnsi="Times New Roman"/>
          <w:sz w:val="20"/>
          <w:szCs w:val="20"/>
        </w:rPr>
        <w:t>D-1 rejects-</w:t>
      </w:r>
      <w:r w:rsidRPr="004508EF">
        <w:rPr>
          <w:rFonts w:ascii="Times New Roman" w:hAnsi="Times New Roman"/>
          <w:sz w:val="20"/>
          <w:szCs w:val="20"/>
        </w:rPr>
        <w:t xml:space="preserve"> With the holiday season coming up, please </w:t>
      </w:r>
      <w:r w:rsidR="004508EF" w:rsidRPr="004508EF">
        <w:rPr>
          <w:rFonts w:ascii="Times New Roman" w:hAnsi="Times New Roman"/>
          <w:sz w:val="20"/>
          <w:szCs w:val="20"/>
        </w:rPr>
        <w:t>remember</w:t>
      </w:r>
      <w:r w:rsidRPr="004508EF">
        <w:rPr>
          <w:rFonts w:ascii="Times New Roman" w:hAnsi="Times New Roman"/>
          <w:sz w:val="20"/>
          <w:szCs w:val="20"/>
        </w:rPr>
        <w:t xml:space="preserve"> to make sure t</w:t>
      </w:r>
      <w:r w:rsidR="004508EF" w:rsidRPr="004508EF">
        <w:rPr>
          <w:rFonts w:ascii="Times New Roman" w:hAnsi="Times New Roman"/>
          <w:sz w:val="20"/>
          <w:szCs w:val="20"/>
        </w:rPr>
        <w:t>hat</w:t>
      </w:r>
      <w:r w:rsidRPr="004508EF">
        <w:rPr>
          <w:rFonts w:ascii="Times New Roman" w:hAnsi="Times New Roman"/>
          <w:sz w:val="20"/>
          <w:szCs w:val="20"/>
        </w:rPr>
        <w:t xml:space="preserve"> orders are transmitted when y</w:t>
      </w:r>
      <w:r w:rsidR="004508EF" w:rsidRPr="004508EF">
        <w:rPr>
          <w:rFonts w:ascii="Times New Roman" w:hAnsi="Times New Roman"/>
          <w:sz w:val="20"/>
          <w:szCs w:val="20"/>
        </w:rPr>
        <w:t>ou</w:t>
      </w:r>
      <w:r w:rsidRPr="004508EF">
        <w:rPr>
          <w:rFonts w:ascii="Times New Roman" w:hAnsi="Times New Roman"/>
          <w:sz w:val="20"/>
          <w:szCs w:val="20"/>
        </w:rPr>
        <w:t xml:space="preserve"> ship the specimens, so </w:t>
      </w:r>
      <w:r w:rsidR="004508EF" w:rsidRPr="004508EF">
        <w:rPr>
          <w:rFonts w:ascii="Times New Roman" w:hAnsi="Times New Roman"/>
          <w:sz w:val="20"/>
          <w:szCs w:val="20"/>
        </w:rPr>
        <w:t>you</w:t>
      </w:r>
      <w:r w:rsidRPr="004508EF">
        <w:rPr>
          <w:rFonts w:ascii="Times New Roman" w:hAnsi="Times New Roman"/>
          <w:sz w:val="20"/>
          <w:szCs w:val="20"/>
        </w:rPr>
        <w:t xml:space="preserve"> do not have D1's that might possibly get discarded.</w:t>
      </w:r>
      <w:r w:rsidRPr="00594D09">
        <w:rPr>
          <w:rFonts w:ascii="Times New Roman" w:hAnsi="Times New Roman"/>
          <w:sz w:val="16"/>
          <w:szCs w:val="16"/>
        </w:rPr>
        <w:t xml:space="preserve"> </w:t>
      </w:r>
    </w:p>
    <w:p w:rsidR="00594D09" w:rsidRPr="00594D09" w:rsidRDefault="00594D09" w:rsidP="00594D09">
      <w:pPr>
        <w:pStyle w:val="PlainText"/>
        <w:rPr>
          <w:rFonts w:ascii="Times New Roman" w:hAnsi="Times New Roman"/>
          <w:sz w:val="16"/>
          <w:szCs w:val="16"/>
        </w:rPr>
      </w:pPr>
    </w:p>
    <w:p w:rsidR="00594D09" w:rsidRPr="00594D09" w:rsidRDefault="00594D09" w:rsidP="00594D09">
      <w:pPr>
        <w:pStyle w:val="PlainText"/>
        <w:rPr>
          <w:rFonts w:ascii="Times New Roman" w:hAnsi="Times New Roman"/>
          <w:sz w:val="16"/>
          <w:szCs w:val="16"/>
        </w:rPr>
      </w:pPr>
      <w:r w:rsidRPr="00594D09">
        <w:rPr>
          <w:rFonts w:ascii="Times New Roman" w:hAnsi="Times New Roman"/>
          <w:sz w:val="16"/>
          <w:szCs w:val="16"/>
        </w:rPr>
        <w:t>*</w:t>
      </w:r>
      <w:r w:rsidR="004508EF" w:rsidRPr="004508EF">
        <w:rPr>
          <w:rFonts w:ascii="Times New Roman" w:hAnsi="Times New Roman"/>
          <w:sz w:val="20"/>
          <w:szCs w:val="20"/>
        </w:rPr>
        <w:t>Barcode labels: Please</w:t>
      </w:r>
      <w:r w:rsidRPr="004508EF">
        <w:rPr>
          <w:rFonts w:ascii="Times New Roman" w:hAnsi="Times New Roman"/>
          <w:sz w:val="20"/>
          <w:szCs w:val="20"/>
        </w:rPr>
        <w:t xml:space="preserve"> check the barcodes label prior to shipping them.  </w:t>
      </w:r>
      <w:r w:rsidR="004508EF" w:rsidRPr="004508EF">
        <w:rPr>
          <w:rFonts w:ascii="Times New Roman" w:hAnsi="Times New Roman"/>
          <w:sz w:val="20"/>
          <w:szCs w:val="20"/>
        </w:rPr>
        <w:t>CDD</w:t>
      </w:r>
      <w:r w:rsidRPr="004508EF">
        <w:rPr>
          <w:rFonts w:ascii="Times New Roman" w:hAnsi="Times New Roman"/>
          <w:sz w:val="20"/>
          <w:szCs w:val="20"/>
        </w:rPr>
        <w:t xml:space="preserve"> get</w:t>
      </w:r>
      <w:r w:rsidR="004508EF" w:rsidRPr="004508EF">
        <w:rPr>
          <w:rFonts w:ascii="Times New Roman" w:hAnsi="Times New Roman"/>
          <w:sz w:val="20"/>
          <w:szCs w:val="20"/>
        </w:rPr>
        <w:t>s</w:t>
      </w:r>
      <w:r w:rsidRPr="004508EF">
        <w:rPr>
          <w:rFonts w:ascii="Times New Roman" w:hAnsi="Times New Roman"/>
          <w:sz w:val="20"/>
          <w:szCs w:val="20"/>
        </w:rPr>
        <w:t xml:space="preserve"> some barcodes that do not scan because they are cut off, too light, a</w:t>
      </w:r>
      <w:r w:rsidR="004508EF" w:rsidRPr="004508EF">
        <w:rPr>
          <w:rFonts w:ascii="Times New Roman" w:hAnsi="Times New Roman"/>
          <w:sz w:val="20"/>
          <w:szCs w:val="20"/>
        </w:rPr>
        <w:t xml:space="preserve"> line through them, etc...  If you</w:t>
      </w:r>
      <w:r w:rsidRPr="004508EF">
        <w:rPr>
          <w:rFonts w:ascii="Times New Roman" w:hAnsi="Times New Roman"/>
          <w:sz w:val="20"/>
          <w:szCs w:val="20"/>
        </w:rPr>
        <w:t xml:space="preserve"> notice any of these </w:t>
      </w:r>
      <w:r w:rsidR="004508EF" w:rsidRPr="004508EF">
        <w:rPr>
          <w:rFonts w:ascii="Times New Roman" w:hAnsi="Times New Roman"/>
          <w:sz w:val="20"/>
          <w:szCs w:val="20"/>
        </w:rPr>
        <w:t>issues, please check your</w:t>
      </w:r>
      <w:r w:rsidRPr="004508EF">
        <w:rPr>
          <w:rFonts w:ascii="Times New Roman" w:hAnsi="Times New Roman"/>
          <w:sz w:val="20"/>
          <w:szCs w:val="20"/>
        </w:rPr>
        <w:t xml:space="preserve"> label printer and see if any adjustments need to be made.</w:t>
      </w:r>
    </w:p>
    <w:p w:rsidR="00594D09" w:rsidRPr="004508EF" w:rsidRDefault="00594D09" w:rsidP="00594D09">
      <w:pPr>
        <w:pStyle w:val="PlainText"/>
        <w:rPr>
          <w:rFonts w:ascii="Times New Roman" w:hAnsi="Times New Roman"/>
          <w:sz w:val="20"/>
          <w:szCs w:val="20"/>
        </w:rPr>
      </w:pPr>
    </w:p>
    <w:p w:rsidR="00594D09" w:rsidRPr="004508EF" w:rsidRDefault="00594D09" w:rsidP="00594D09">
      <w:pPr>
        <w:pStyle w:val="PlainText"/>
        <w:rPr>
          <w:rFonts w:ascii="Times New Roman" w:hAnsi="Times New Roman"/>
          <w:sz w:val="20"/>
          <w:szCs w:val="20"/>
        </w:rPr>
      </w:pPr>
      <w:r w:rsidRPr="004508EF">
        <w:rPr>
          <w:rFonts w:ascii="Times New Roman" w:hAnsi="Times New Roman"/>
          <w:sz w:val="20"/>
          <w:szCs w:val="20"/>
        </w:rPr>
        <w:t>*</w:t>
      </w:r>
      <w:r w:rsidR="004508EF" w:rsidRPr="004508EF">
        <w:rPr>
          <w:rFonts w:ascii="Times New Roman" w:hAnsi="Times New Roman"/>
          <w:sz w:val="20"/>
          <w:szCs w:val="20"/>
        </w:rPr>
        <w:t>T</w:t>
      </w:r>
      <w:r w:rsidRPr="004508EF">
        <w:rPr>
          <w:rFonts w:ascii="Times New Roman" w:hAnsi="Times New Roman"/>
          <w:sz w:val="20"/>
          <w:szCs w:val="20"/>
        </w:rPr>
        <w:t xml:space="preserve">wo barcode labels on the tubes. </w:t>
      </w:r>
      <w:r w:rsidR="004508EF" w:rsidRPr="004508EF">
        <w:rPr>
          <w:rFonts w:ascii="Times New Roman" w:hAnsi="Times New Roman"/>
          <w:sz w:val="20"/>
          <w:szCs w:val="20"/>
        </w:rPr>
        <w:t>If you send specimens with two barcode labels, please be sure to label the specimens so only ONE label is visible.</w:t>
      </w:r>
    </w:p>
    <w:p w:rsidR="007A7FBF" w:rsidRPr="007A7FBF" w:rsidRDefault="007A7FBF" w:rsidP="00DB5E27">
      <w:pPr>
        <w:pStyle w:val="PlainText"/>
        <w:rPr>
          <w:rFonts w:ascii="Times New Roman" w:hAnsi="Times New Roman"/>
          <w:sz w:val="22"/>
          <w:szCs w:val="22"/>
        </w:rPr>
      </w:pPr>
    </w:p>
    <w:sectPr w:rsidR="007A7FBF" w:rsidRPr="007A7FBF" w:rsidSect="007A7FBF">
      <w:headerReference w:type="default" r:id="rId12"/>
      <w:footerReference w:type="default" r:id="rId13"/>
      <w:pgSz w:w="12240" w:h="15840" w:code="1"/>
      <w:pgMar w:top="720" w:right="1008" w:bottom="720"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68E" w:rsidRDefault="008C468E" w:rsidP="00CC2757">
      <w:r>
        <w:separator/>
      </w:r>
    </w:p>
  </w:endnote>
  <w:endnote w:type="continuationSeparator" w:id="0">
    <w:p w:rsidR="008C468E" w:rsidRDefault="008C468E" w:rsidP="00CC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25" w:rsidRDefault="00626D25">
    <w:pPr>
      <w:pStyle w:val="Footer"/>
    </w:pPr>
    <w:r>
      <w:t>NBIMC Newsletter October Volume 2018</w:t>
    </w:r>
    <w:r w:rsidR="0051342E">
      <w:t xml:space="preserve"> Number </w:t>
    </w:r>
    <w:r w:rsidR="002D1A0C">
      <w:t>2</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68E" w:rsidRDefault="008C468E" w:rsidP="00CC2757">
      <w:r>
        <w:separator/>
      </w:r>
    </w:p>
  </w:footnote>
  <w:footnote w:type="continuationSeparator" w:id="0">
    <w:p w:rsidR="008C468E" w:rsidRDefault="008C468E" w:rsidP="00CC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8076" w:type="dxa"/>
      <w:tblLook w:val="04A0" w:firstRow="1" w:lastRow="0" w:firstColumn="1" w:lastColumn="0" w:noHBand="0" w:noVBand="1"/>
    </w:tblPr>
    <w:tblGrid>
      <w:gridCol w:w="2177"/>
      <w:gridCol w:w="5638"/>
      <w:gridCol w:w="1045"/>
      <w:gridCol w:w="2960"/>
      <w:gridCol w:w="1045"/>
      <w:gridCol w:w="1213"/>
      <w:gridCol w:w="3998"/>
    </w:tblGrid>
    <w:tr w:rsidR="00191A39" w:rsidRPr="00C0005D" w:rsidTr="001E099C">
      <w:tc>
        <w:tcPr>
          <w:tcW w:w="2178" w:type="dxa"/>
        </w:tcPr>
        <w:p w:rsidR="00191A39" w:rsidRDefault="007B2838" w:rsidP="00783183">
          <w:pPr>
            <w:ind w:right="-1082"/>
          </w:pPr>
          <w:r>
            <w:rPr>
              <w:noProof/>
              <w:lang w:eastAsia="en-US"/>
            </w:rPr>
            <w:drawing>
              <wp:inline distT="0" distB="0" distL="0" distR="0">
                <wp:extent cx="1219200" cy="1219200"/>
                <wp:effectExtent l="19050" t="0" r="0" b="0"/>
                <wp:docPr id="1" name="Picture 1" descr="NBIMC-Logo-04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MC-Logo-041612"/>
                        <pic:cNvPicPr>
                          <a:picLocks noChangeAspect="1" noChangeArrowheads="1"/>
                        </pic:cNvPicPr>
                      </pic:nvPicPr>
                      <pic:blipFill>
                        <a:blip r:embed="rId1"/>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c>
      <w:tc>
        <w:tcPr>
          <w:tcW w:w="9079" w:type="dxa"/>
          <w:gridSpan w:val="3"/>
        </w:tcPr>
        <w:p w:rsidR="00191A39" w:rsidRPr="00C0005D" w:rsidRDefault="00191A39" w:rsidP="005F5C83">
          <w:pPr>
            <w:ind w:right="-1082"/>
            <w:rPr>
              <w:b/>
              <w:color w:val="1F497D"/>
              <w:sz w:val="24"/>
              <w:szCs w:val="24"/>
            </w:rPr>
          </w:pPr>
          <w:r w:rsidRPr="00C0005D">
            <w:rPr>
              <w:rFonts w:ascii="Trebuchet MS" w:hAnsi="Trebuchet MS"/>
              <w:color w:val="1F497D"/>
              <w:sz w:val="32"/>
              <w:szCs w:val="32"/>
            </w:rPr>
            <w:t>Navy Bloodborne Infection Management Center</w:t>
          </w:r>
          <w:r>
            <w:rPr>
              <w:rFonts w:ascii="Trebuchet MS" w:hAnsi="Trebuchet MS"/>
              <w:color w:val="1F497D"/>
              <w:sz w:val="32"/>
              <w:szCs w:val="32"/>
            </w:rPr>
            <w:t xml:space="preserve"> </w:t>
          </w:r>
          <w:r w:rsidRPr="00C0005D">
            <w:rPr>
              <w:rFonts w:ascii="Trebuchet MS" w:hAnsi="Trebuchet MS"/>
              <w:color w:val="1F497D"/>
              <w:sz w:val="32"/>
              <w:szCs w:val="32"/>
            </w:rPr>
            <w:t>Newsletter</w:t>
          </w:r>
        </w:p>
        <w:p w:rsidR="00594D09" w:rsidRDefault="00626D25" w:rsidP="00594D09">
          <w:pPr>
            <w:ind w:right="-1082"/>
            <w:rPr>
              <w:b/>
              <w:color w:val="1F497D"/>
              <w:sz w:val="24"/>
              <w:szCs w:val="24"/>
            </w:rPr>
          </w:pPr>
          <w:r>
            <w:rPr>
              <w:b/>
              <w:color w:val="1F497D"/>
              <w:sz w:val="24"/>
              <w:szCs w:val="24"/>
            </w:rPr>
            <w:t>October</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Volume 201</w:t>
          </w:r>
          <w:r w:rsidR="008138BC">
            <w:rPr>
              <w:b/>
              <w:color w:val="1F497D"/>
              <w:sz w:val="24"/>
              <w:szCs w:val="24"/>
            </w:rPr>
            <w:t>8</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 xml:space="preserve">Number </w:t>
          </w:r>
          <w:r w:rsidR="002D1A0C">
            <w:rPr>
              <w:b/>
              <w:color w:val="1F497D"/>
              <w:sz w:val="24"/>
              <w:szCs w:val="24"/>
            </w:rPr>
            <w:t>2</w:t>
          </w:r>
          <w:r w:rsidR="00191A39" w:rsidRPr="00C0005D">
            <w:rPr>
              <w:b/>
              <w:color w:val="1F497D"/>
              <w:sz w:val="24"/>
              <w:szCs w:val="24"/>
            </w:rPr>
            <w:t xml:space="preserve"> </w:t>
          </w:r>
        </w:p>
        <w:p w:rsidR="00594D09" w:rsidRPr="00594D09" w:rsidRDefault="00594D09" w:rsidP="00594D09">
          <w:pPr>
            <w:ind w:right="-1082"/>
            <w:rPr>
              <w:b/>
              <w:color w:val="1F497D"/>
              <w:sz w:val="24"/>
              <w:szCs w:val="24"/>
            </w:rPr>
          </w:pPr>
        </w:p>
        <w:p w:rsidR="00AC78FE" w:rsidRPr="00C15D7C" w:rsidRDefault="00AC78FE" w:rsidP="00AC78FE">
          <w:pPr>
            <w:rPr>
              <w:b/>
            </w:rPr>
          </w:pPr>
          <w:r w:rsidRPr="00C15D7C">
            <w:rPr>
              <w:b/>
            </w:rPr>
            <w:t>Contact NBIMC at:</w:t>
          </w:r>
          <w:r w:rsidR="00FB1C41">
            <w:rPr>
              <w:b/>
            </w:rPr>
            <w:t xml:space="preserve">                           </w:t>
          </w:r>
        </w:p>
        <w:p w:rsidR="00AC78FE" w:rsidRPr="00C15D7C" w:rsidRDefault="00AC78FE" w:rsidP="00AC78FE">
          <w:pPr>
            <w:rPr>
              <w:b/>
            </w:rPr>
          </w:pPr>
          <w:r w:rsidRPr="00C15D7C">
            <w:rPr>
              <w:b/>
            </w:rPr>
            <w:t>COMM 301-295-6590</w:t>
          </w:r>
        </w:p>
        <w:p w:rsidR="00AC78FE" w:rsidRDefault="00AC78FE" w:rsidP="00AC78FE">
          <w:pPr>
            <w:rPr>
              <w:b/>
            </w:rPr>
          </w:pPr>
          <w:r w:rsidRPr="00C15D7C">
            <w:rPr>
              <w:b/>
            </w:rPr>
            <w:t xml:space="preserve">FAX:     </w:t>
          </w:r>
          <w:r>
            <w:rPr>
              <w:b/>
            </w:rPr>
            <w:t>301-295-5906</w:t>
          </w:r>
        </w:p>
        <w:p w:rsidR="00191A39" w:rsidRPr="00594D09" w:rsidRDefault="00AC78FE" w:rsidP="000877DF">
          <w:pPr>
            <w:rPr>
              <w:b/>
            </w:rPr>
          </w:pPr>
          <w:r w:rsidRPr="00C15D7C">
            <w:rPr>
              <w:b/>
            </w:rPr>
            <w:t>DSN:     295-659</w:t>
          </w:r>
        </w:p>
      </w:tc>
      <w:tc>
        <w:tcPr>
          <w:tcW w:w="1125" w:type="dxa"/>
        </w:tcPr>
        <w:p w:rsidR="00191A39" w:rsidRDefault="00191A39" w:rsidP="00191A39">
          <w:pPr>
            <w:ind w:left="1171" w:right="-1082" w:hanging="1171"/>
          </w:pPr>
        </w:p>
      </w:tc>
      <w:tc>
        <w:tcPr>
          <w:tcW w:w="5694" w:type="dxa"/>
          <w:gridSpan w:val="2"/>
        </w:tcPr>
        <w:p w:rsidR="00191A39" w:rsidRPr="00C0005D" w:rsidRDefault="00191A39" w:rsidP="00FB6EAD">
          <w:pPr>
            <w:ind w:right="-1082"/>
            <w:rPr>
              <w:color w:val="1F497D"/>
            </w:rPr>
          </w:pPr>
        </w:p>
      </w:tc>
    </w:tr>
    <w:tr w:rsidR="00191A39" w:rsidTr="001E099C">
      <w:trPr>
        <w:gridAfter w:val="1"/>
        <w:wAfter w:w="4371" w:type="dxa"/>
      </w:trPr>
      <w:tc>
        <w:tcPr>
          <w:tcW w:w="2178" w:type="dxa"/>
        </w:tcPr>
        <w:p w:rsidR="00191A39" w:rsidRDefault="00191A39" w:rsidP="005F5C83">
          <w:pPr>
            <w:ind w:right="-1082"/>
          </w:pPr>
        </w:p>
      </w:tc>
      <w:tc>
        <w:tcPr>
          <w:tcW w:w="4708" w:type="dxa"/>
        </w:tcPr>
        <w:p w:rsidR="00191A39" w:rsidRPr="00D96DDE" w:rsidRDefault="00191A39" w:rsidP="005F5C83">
          <w:pPr>
            <w:pStyle w:val="BodyText"/>
            <w:rPr>
              <w:rFonts w:ascii="Trebuchet MS" w:hAnsi="Trebuchet MS"/>
              <w:color w:val="339966"/>
              <w:sz w:val="32"/>
              <w:szCs w:val="32"/>
              <w:lang w:eastAsia="en-US"/>
            </w:rPr>
          </w:pPr>
          <w:r w:rsidRPr="00D96DDE">
            <w:rPr>
              <w:rFonts w:ascii="Verdana" w:hAnsi="Verdana"/>
              <w:b w:val="0"/>
              <w:color w:val="0000FF"/>
              <w:sz w:val="16"/>
              <w:szCs w:val="16"/>
              <w:u w:val="single"/>
              <w:lang w:eastAsia="en-US"/>
            </w:rPr>
            <w:t>NBIMC WEBSITE:</w:t>
          </w:r>
          <w:r w:rsidRPr="00D96DDE">
            <w:rPr>
              <w:rFonts w:ascii="Verdana" w:hAnsi="Verdana"/>
              <w:b w:val="0"/>
              <w:color w:val="0000FF"/>
              <w:sz w:val="16"/>
              <w:szCs w:val="16"/>
              <w:lang w:eastAsia="en-US"/>
            </w:rPr>
            <w:t xml:space="preserve">  </w:t>
          </w:r>
          <w:hyperlink r:id="rId2" w:history="1">
            <w:r w:rsidRPr="00D96DDE">
              <w:rPr>
                <w:rStyle w:val="Hyperlink"/>
                <w:lang w:eastAsia="en-US"/>
              </w:rPr>
              <w:t>http://www.nmcphc.med.navy.mil/field_activities/hiv_program/</w:t>
            </w:r>
          </w:hyperlink>
        </w:p>
      </w:tc>
      <w:tc>
        <w:tcPr>
          <w:tcW w:w="1125" w:type="dxa"/>
        </w:tcPr>
        <w:p w:rsidR="00191A39" w:rsidRDefault="00191A39" w:rsidP="00FB6EAD">
          <w:pPr>
            <w:ind w:right="-1082"/>
          </w:pPr>
        </w:p>
      </w:tc>
      <w:tc>
        <w:tcPr>
          <w:tcW w:w="5694" w:type="dxa"/>
          <w:gridSpan w:val="3"/>
        </w:tcPr>
        <w:p w:rsidR="00191A39" w:rsidRPr="00D96DDE" w:rsidRDefault="00191A39" w:rsidP="002009A5">
          <w:pPr>
            <w:pStyle w:val="BodyText"/>
            <w:rPr>
              <w:rFonts w:ascii="Trebuchet MS" w:hAnsi="Trebuchet MS"/>
              <w:color w:val="339966"/>
              <w:sz w:val="32"/>
              <w:szCs w:val="32"/>
              <w:lang w:eastAsia="en-US"/>
            </w:rPr>
          </w:pPr>
        </w:p>
      </w:tc>
    </w:tr>
  </w:tbl>
  <w:p w:rsidR="00CC2757" w:rsidRDefault="007B2838">
    <w:pPr>
      <w:pStyle w:val="Header"/>
    </w:pPr>
    <w:r>
      <w:rPr>
        <w:noProof/>
        <w:sz w:val="32"/>
        <w:szCs w:val="32"/>
        <w:lang w:eastAsia="en-US"/>
      </w:rPr>
      <w:drawing>
        <wp:inline distT="0" distB="0" distL="0" distR="0">
          <wp:extent cx="6534150" cy="47625"/>
          <wp:effectExtent l="19050" t="0" r="0" b="0"/>
          <wp:docPr id="2" name="Picture 2" descr="BD103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308_"/>
                  <pic:cNvPicPr>
                    <a:picLocks noChangeAspect="1" noChangeArrowheads="1"/>
                  </pic:cNvPicPr>
                </pic:nvPicPr>
                <pic:blipFill>
                  <a:blip r:embed="rId3"/>
                  <a:srcRect/>
                  <a:stretch>
                    <a:fillRect/>
                  </a:stretch>
                </pic:blipFill>
                <pic:spPr bwMode="auto">
                  <a:xfrm>
                    <a:off x="0" y="0"/>
                    <a:ext cx="6534150" cy="47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55B"/>
    <w:multiLevelType w:val="hybridMultilevel"/>
    <w:tmpl w:val="0A060A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EA51156"/>
    <w:multiLevelType w:val="hybridMultilevel"/>
    <w:tmpl w:val="B044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84CF2"/>
    <w:multiLevelType w:val="hybridMultilevel"/>
    <w:tmpl w:val="536C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63A51"/>
    <w:multiLevelType w:val="hybridMultilevel"/>
    <w:tmpl w:val="FDF09D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7FD0125"/>
    <w:multiLevelType w:val="hybridMultilevel"/>
    <w:tmpl w:val="2B62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B71BC"/>
    <w:multiLevelType w:val="hybridMultilevel"/>
    <w:tmpl w:val="23886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506BFB"/>
    <w:multiLevelType w:val="hybridMultilevel"/>
    <w:tmpl w:val="25B879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474455"/>
    <w:multiLevelType w:val="hybridMultilevel"/>
    <w:tmpl w:val="50509378"/>
    <w:lvl w:ilvl="0" w:tplc="DF8ECE64">
      <w:start w:val="1"/>
      <w:numFmt w:val="decimal"/>
      <w:lvlText w:val="%1)"/>
      <w:lvlJc w:val="left"/>
      <w:pPr>
        <w:tabs>
          <w:tab w:val="num" w:pos="360"/>
        </w:tabs>
        <w:ind w:left="360" w:hanging="360"/>
      </w:pPr>
      <w:rPr>
        <w:b w:val="0"/>
        <w:color w:val="auto"/>
        <w:sz w:val="20"/>
        <w:szCs w:val="2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37092092"/>
    <w:multiLevelType w:val="hybridMultilevel"/>
    <w:tmpl w:val="9482B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BE45BB"/>
    <w:multiLevelType w:val="hybridMultilevel"/>
    <w:tmpl w:val="534292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36481"/>
    <w:multiLevelType w:val="multilevel"/>
    <w:tmpl w:val="7BBEB7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2E2A38"/>
    <w:multiLevelType w:val="hybridMultilevel"/>
    <w:tmpl w:val="56C2EBB2"/>
    <w:lvl w:ilvl="0" w:tplc="2F46DB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B59647E"/>
    <w:multiLevelType w:val="hybridMultilevel"/>
    <w:tmpl w:val="F9A0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82E13"/>
    <w:multiLevelType w:val="hybridMultilevel"/>
    <w:tmpl w:val="AD2ABF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19E5290"/>
    <w:multiLevelType w:val="hybridMultilevel"/>
    <w:tmpl w:val="4062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55310"/>
    <w:multiLevelType w:val="hybridMultilevel"/>
    <w:tmpl w:val="1422A2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ECB4FD7"/>
    <w:multiLevelType w:val="hybridMultilevel"/>
    <w:tmpl w:val="E48EC3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F708D8"/>
    <w:multiLevelType w:val="hybridMultilevel"/>
    <w:tmpl w:val="D73C8F8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64665"/>
    <w:multiLevelType w:val="hybridMultilevel"/>
    <w:tmpl w:val="917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16"/>
  </w:num>
  <w:num w:numId="5">
    <w:abstractNumId w:val="6"/>
  </w:num>
  <w:num w:numId="6">
    <w:abstractNumId w:val="14"/>
  </w:num>
  <w:num w:numId="7">
    <w:abstractNumId w:val="3"/>
  </w:num>
  <w:num w:numId="8">
    <w:abstractNumId w:val="8"/>
  </w:num>
  <w:num w:numId="9">
    <w:abstractNumId w:val="13"/>
  </w:num>
  <w:num w:numId="10">
    <w:abstractNumId w:val="15"/>
  </w:num>
  <w:num w:numId="11">
    <w:abstractNumId w:val="11"/>
  </w:num>
  <w:num w:numId="12">
    <w:abstractNumId w:val="17"/>
  </w:num>
  <w:num w:numId="13">
    <w:abstractNumId w:val="4"/>
  </w:num>
  <w:num w:numId="14">
    <w:abstractNumId w:val="0"/>
  </w:num>
  <w:num w:numId="15">
    <w:abstractNumId w:val="2"/>
  </w:num>
  <w:num w:numId="16">
    <w:abstractNumId w:val="1"/>
  </w:num>
  <w:num w:numId="17">
    <w:abstractNumId w:val="18"/>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FE"/>
    <w:rsid w:val="0000037F"/>
    <w:rsid w:val="00002974"/>
    <w:rsid w:val="000100D9"/>
    <w:rsid w:val="000147FB"/>
    <w:rsid w:val="00015A0E"/>
    <w:rsid w:val="00020323"/>
    <w:rsid w:val="00022300"/>
    <w:rsid w:val="00025F1B"/>
    <w:rsid w:val="00030200"/>
    <w:rsid w:val="000371A7"/>
    <w:rsid w:val="00040842"/>
    <w:rsid w:val="000408A1"/>
    <w:rsid w:val="000519E0"/>
    <w:rsid w:val="000533D8"/>
    <w:rsid w:val="0005761C"/>
    <w:rsid w:val="000601D7"/>
    <w:rsid w:val="0006062A"/>
    <w:rsid w:val="000620D1"/>
    <w:rsid w:val="0006410E"/>
    <w:rsid w:val="000675BA"/>
    <w:rsid w:val="00073FD1"/>
    <w:rsid w:val="000816FF"/>
    <w:rsid w:val="00081FBB"/>
    <w:rsid w:val="00086BA7"/>
    <w:rsid w:val="000877DF"/>
    <w:rsid w:val="0009408A"/>
    <w:rsid w:val="00094E27"/>
    <w:rsid w:val="0009719C"/>
    <w:rsid w:val="000A70B1"/>
    <w:rsid w:val="000A77D8"/>
    <w:rsid w:val="000A7846"/>
    <w:rsid w:val="000B19FF"/>
    <w:rsid w:val="000B27C2"/>
    <w:rsid w:val="000B4291"/>
    <w:rsid w:val="000C0730"/>
    <w:rsid w:val="000C4EFA"/>
    <w:rsid w:val="000D4F48"/>
    <w:rsid w:val="000E238E"/>
    <w:rsid w:val="000E48BD"/>
    <w:rsid w:val="000F5A54"/>
    <w:rsid w:val="00101FF9"/>
    <w:rsid w:val="00103852"/>
    <w:rsid w:val="0011078C"/>
    <w:rsid w:val="00112738"/>
    <w:rsid w:val="001151E1"/>
    <w:rsid w:val="0011680E"/>
    <w:rsid w:val="001233AC"/>
    <w:rsid w:val="00147BAB"/>
    <w:rsid w:val="0016238E"/>
    <w:rsid w:val="00171A19"/>
    <w:rsid w:val="00180182"/>
    <w:rsid w:val="0018445B"/>
    <w:rsid w:val="00184DB9"/>
    <w:rsid w:val="001909DF"/>
    <w:rsid w:val="00191A39"/>
    <w:rsid w:val="001933DA"/>
    <w:rsid w:val="0019672D"/>
    <w:rsid w:val="001B2B1E"/>
    <w:rsid w:val="001D6E43"/>
    <w:rsid w:val="001E099C"/>
    <w:rsid w:val="001F1FD0"/>
    <w:rsid w:val="002009A5"/>
    <w:rsid w:val="00200EFD"/>
    <w:rsid w:val="00212375"/>
    <w:rsid w:val="00215C79"/>
    <w:rsid w:val="002207EA"/>
    <w:rsid w:val="00223273"/>
    <w:rsid w:val="00230DDF"/>
    <w:rsid w:val="00232AC3"/>
    <w:rsid w:val="00233CA6"/>
    <w:rsid w:val="00236D31"/>
    <w:rsid w:val="002468CB"/>
    <w:rsid w:val="00252BAD"/>
    <w:rsid w:val="00255A5D"/>
    <w:rsid w:val="00261485"/>
    <w:rsid w:val="00267F3B"/>
    <w:rsid w:val="00270DBC"/>
    <w:rsid w:val="00275735"/>
    <w:rsid w:val="00284927"/>
    <w:rsid w:val="00294B71"/>
    <w:rsid w:val="002A0710"/>
    <w:rsid w:val="002A1FF2"/>
    <w:rsid w:val="002A2C90"/>
    <w:rsid w:val="002A6EEB"/>
    <w:rsid w:val="002C1399"/>
    <w:rsid w:val="002D090D"/>
    <w:rsid w:val="002D1605"/>
    <w:rsid w:val="002D18D9"/>
    <w:rsid w:val="002D1A0C"/>
    <w:rsid w:val="002D590F"/>
    <w:rsid w:val="002E0A15"/>
    <w:rsid w:val="002E14ED"/>
    <w:rsid w:val="002E1BC6"/>
    <w:rsid w:val="002E25EC"/>
    <w:rsid w:val="002E2DD2"/>
    <w:rsid w:val="002E760F"/>
    <w:rsid w:val="002F1E9D"/>
    <w:rsid w:val="002F5C9D"/>
    <w:rsid w:val="003119B5"/>
    <w:rsid w:val="00325F2B"/>
    <w:rsid w:val="00332364"/>
    <w:rsid w:val="00344297"/>
    <w:rsid w:val="00344E47"/>
    <w:rsid w:val="0035390F"/>
    <w:rsid w:val="00354A95"/>
    <w:rsid w:val="00356B4C"/>
    <w:rsid w:val="00360D4B"/>
    <w:rsid w:val="00366058"/>
    <w:rsid w:val="00370740"/>
    <w:rsid w:val="003739DB"/>
    <w:rsid w:val="003759AD"/>
    <w:rsid w:val="00377DDA"/>
    <w:rsid w:val="0038162C"/>
    <w:rsid w:val="00384B51"/>
    <w:rsid w:val="00395BB6"/>
    <w:rsid w:val="00395E13"/>
    <w:rsid w:val="003A030E"/>
    <w:rsid w:val="003A2EC4"/>
    <w:rsid w:val="003B142E"/>
    <w:rsid w:val="003B2154"/>
    <w:rsid w:val="003C1870"/>
    <w:rsid w:val="003C639B"/>
    <w:rsid w:val="003D364F"/>
    <w:rsid w:val="00400F4D"/>
    <w:rsid w:val="00401E98"/>
    <w:rsid w:val="004031AE"/>
    <w:rsid w:val="004037F8"/>
    <w:rsid w:val="00411B22"/>
    <w:rsid w:val="0041679B"/>
    <w:rsid w:val="00417B94"/>
    <w:rsid w:val="00421A98"/>
    <w:rsid w:val="00421C8D"/>
    <w:rsid w:val="00424959"/>
    <w:rsid w:val="00427239"/>
    <w:rsid w:val="00431561"/>
    <w:rsid w:val="004328E6"/>
    <w:rsid w:val="00433778"/>
    <w:rsid w:val="004378AE"/>
    <w:rsid w:val="00437C93"/>
    <w:rsid w:val="00437FBC"/>
    <w:rsid w:val="00441BC5"/>
    <w:rsid w:val="00443530"/>
    <w:rsid w:val="00444CCD"/>
    <w:rsid w:val="00446070"/>
    <w:rsid w:val="004508EF"/>
    <w:rsid w:val="00457F91"/>
    <w:rsid w:val="004620A8"/>
    <w:rsid w:val="00465B08"/>
    <w:rsid w:val="00471B2A"/>
    <w:rsid w:val="004721CB"/>
    <w:rsid w:val="00476B08"/>
    <w:rsid w:val="0048059E"/>
    <w:rsid w:val="004807DE"/>
    <w:rsid w:val="00481B07"/>
    <w:rsid w:val="00482C1F"/>
    <w:rsid w:val="0048586C"/>
    <w:rsid w:val="00485F8F"/>
    <w:rsid w:val="004922D5"/>
    <w:rsid w:val="00493424"/>
    <w:rsid w:val="0049406E"/>
    <w:rsid w:val="004A55DF"/>
    <w:rsid w:val="004C00E4"/>
    <w:rsid w:val="004C50CB"/>
    <w:rsid w:val="004C7A59"/>
    <w:rsid w:val="004D074D"/>
    <w:rsid w:val="004D10A5"/>
    <w:rsid w:val="004D318B"/>
    <w:rsid w:val="004E5C71"/>
    <w:rsid w:val="0050440D"/>
    <w:rsid w:val="005054A0"/>
    <w:rsid w:val="00505E25"/>
    <w:rsid w:val="00511D8E"/>
    <w:rsid w:val="0051342E"/>
    <w:rsid w:val="0052064A"/>
    <w:rsid w:val="00531B2E"/>
    <w:rsid w:val="0053297A"/>
    <w:rsid w:val="005430A1"/>
    <w:rsid w:val="00546028"/>
    <w:rsid w:val="00546D78"/>
    <w:rsid w:val="005529F9"/>
    <w:rsid w:val="00562042"/>
    <w:rsid w:val="005633F4"/>
    <w:rsid w:val="0056505B"/>
    <w:rsid w:val="00566283"/>
    <w:rsid w:val="00570FBF"/>
    <w:rsid w:val="005841C4"/>
    <w:rsid w:val="00586202"/>
    <w:rsid w:val="00590D99"/>
    <w:rsid w:val="00594D09"/>
    <w:rsid w:val="005A14CB"/>
    <w:rsid w:val="005A2BAE"/>
    <w:rsid w:val="005A45A1"/>
    <w:rsid w:val="005A51D3"/>
    <w:rsid w:val="005B18B9"/>
    <w:rsid w:val="005B1D2E"/>
    <w:rsid w:val="005B2665"/>
    <w:rsid w:val="005D1759"/>
    <w:rsid w:val="005D65DB"/>
    <w:rsid w:val="005E39AC"/>
    <w:rsid w:val="005E3D49"/>
    <w:rsid w:val="005F2F55"/>
    <w:rsid w:val="005F373E"/>
    <w:rsid w:val="005F525D"/>
    <w:rsid w:val="005F5C83"/>
    <w:rsid w:val="005F66FD"/>
    <w:rsid w:val="005F7444"/>
    <w:rsid w:val="0061691C"/>
    <w:rsid w:val="00617ED3"/>
    <w:rsid w:val="00621A6E"/>
    <w:rsid w:val="00623FA7"/>
    <w:rsid w:val="00626A8E"/>
    <w:rsid w:val="00626D25"/>
    <w:rsid w:val="006348B8"/>
    <w:rsid w:val="00635A52"/>
    <w:rsid w:val="00642D63"/>
    <w:rsid w:val="006435B4"/>
    <w:rsid w:val="00643B7D"/>
    <w:rsid w:val="00657DD3"/>
    <w:rsid w:val="0066209A"/>
    <w:rsid w:val="00666C1B"/>
    <w:rsid w:val="006675FD"/>
    <w:rsid w:val="0067085F"/>
    <w:rsid w:val="00672E1E"/>
    <w:rsid w:val="006822C1"/>
    <w:rsid w:val="00686A6D"/>
    <w:rsid w:val="006A3EFD"/>
    <w:rsid w:val="006A7013"/>
    <w:rsid w:val="006A7A96"/>
    <w:rsid w:val="006D1779"/>
    <w:rsid w:val="006E26B9"/>
    <w:rsid w:val="006F20AC"/>
    <w:rsid w:val="006F51CF"/>
    <w:rsid w:val="006F6049"/>
    <w:rsid w:val="00717F46"/>
    <w:rsid w:val="0072309B"/>
    <w:rsid w:val="0072498A"/>
    <w:rsid w:val="00725D09"/>
    <w:rsid w:val="00735255"/>
    <w:rsid w:val="0073613F"/>
    <w:rsid w:val="007363A3"/>
    <w:rsid w:val="007418D9"/>
    <w:rsid w:val="00750A39"/>
    <w:rsid w:val="00751CB0"/>
    <w:rsid w:val="0075619F"/>
    <w:rsid w:val="00760D2C"/>
    <w:rsid w:val="007616F8"/>
    <w:rsid w:val="00765431"/>
    <w:rsid w:val="0077072D"/>
    <w:rsid w:val="007708E4"/>
    <w:rsid w:val="00774F2C"/>
    <w:rsid w:val="00783183"/>
    <w:rsid w:val="00794A30"/>
    <w:rsid w:val="00794D4C"/>
    <w:rsid w:val="00797E0B"/>
    <w:rsid w:val="007A7FBF"/>
    <w:rsid w:val="007B0405"/>
    <w:rsid w:val="007B2838"/>
    <w:rsid w:val="007B7737"/>
    <w:rsid w:val="007C038F"/>
    <w:rsid w:val="007C0660"/>
    <w:rsid w:val="007D08DC"/>
    <w:rsid w:val="007D5831"/>
    <w:rsid w:val="007E08C7"/>
    <w:rsid w:val="007E39DB"/>
    <w:rsid w:val="007E3CAB"/>
    <w:rsid w:val="007E71C7"/>
    <w:rsid w:val="007F3B30"/>
    <w:rsid w:val="0080005A"/>
    <w:rsid w:val="008035C7"/>
    <w:rsid w:val="008075FC"/>
    <w:rsid w:val="00813230"/>
    <w:rsid w:val="008138BC"/>
    <w:rsid w:val="008143C1"/>
    <w:rsid w:val="008236B2"/>
    <w:rsid w:val="00824366"/>
    <w:rsid w:val="008349B0"/>
    <w:rsid w:val="00836D2C"/>
    <w:rsid w:val="0084419B"/>
    <w:rsid w:val="0085228C"/>
    <w:rsid w:val="00855572"/>
    <w:rsid w:val="00857521"/>
    <w:rsid w:val="008627F4"/>
    <w:rsid w:val="0087082A"/>
    <w:rsid w:val="008A52C8"/>
    <w:rsid w:val="008A5DAA"/>
    <w:rsid w:val="008B135E"/>
    <w:rsid w:val="008B3F6C"/>
    <w:rsid w:val="008B7342"/>
    <w:rsid w:val="008C305E"/>
    <w:rsid w:val="008C468E"/>
    <w:rsid w:val="008C7E1F"/>
    <w:rsid w:val="008D03D9"/>
    <w:rsid w:val="008D1A63"/>
    <w:rsid w:val="008D644E"/>
    <w:rsid w:val="008E0A34"/>
    <w:rsid w:val="008E0B4F"/>
    <w:rsid w:val="008E6B91"/>
    <w:rsid w:val="008E7551"/>
    <w:rsid w:val="009011A7"/>
    <w:rsid w:val="009048B4"/>
    <w:rsid w:val="00917104"/>
    <w:rsid w:val="009245D6"/>
    <w:rsid w:val="009254FE"/>
    <w:rsid w:val="00925A7A"/>
    <w:rsid w:val="00936724"/>
    <w:rsid w:val="00941800"/>
    <w:rsid w:val="00945E60"/>
    <w:rsid w:val="009513C6"/>
    <w:rsid w:val="00951611"/>
    <w:rsid w:val="00953A97"/>
    <w:rsid w:val="009560D4"/>
    <w:rsid w:val="00983210"/>
    <w:rsid w:val="00983714"/>
    <w:rsid w:val="00991920"/>
    <w:rsid w:val="009942F9"/>
    <w:rsid w:val="00997C68"/>
    <w:rsid w:val="009A2F41"/>
    <w:rsid w:val="009A3181"/>
    <w:rsid w:val="009A4F31"/>
    <w:rsid w:val="009B1FD0"/>
    <w:rsid w:val="009C1D63"/>
    <w:rsid w:val="009C71A6"/>
    <w:rsid w:val="009C730D"/>
    <w:rsid w:val="009D023C"/>
    <w:rsid w:val="009D4BA3"/>
    <w:rsid w:val="009D5A80"/>
    <w:rsid w:val="009D5E3D"/>
    <w:rsid w:val="009D6001"/>
    <w:rsid w:val="009E00B5"/>
    <w:rsid w:val="009E055F"/>
    <w:rsid w:val="009E5D64"/>
    <w:rsid w:val="009F1D8F"/>
    <w:rsid w:val="009F7A5C"/>
    <w:rsid w:val="00A05BF5"/>
    <w:rsid w:val="00A07ADE"/>
    <w:rsid w:val="00A10BED"/>
    <w:rsid w:val="00A22A3D"/>
    <w:rsid w:val="00A23CEA"/>
    <w:rsid w:val="00A26E8E"/>
    <w:rsid w:val="00A30EDC"/>
    <w:rsid w:val="00A32DCF"/>
    <w:rsid w:val="00A3438F"/>
    <w:rsid w:val="00A358CD"/>
    <w:rsid w:val="00A403BC"/>
    <w:rsid w:val="00A427DF"/>
    <w:rsid w:val="00A42D10"/>
    <w:rsid w:val="00A47F7B"/>
    <w:rsid w:val="00A50229"/>
    <w:rsid w:val="00A554C7"/>
    <w:rsid w:val="00A57BA4"/>
    <w:rsid w:val="00A602EB"/>
    <w:rsid w:val="00A60A96"/>
    <w:rsid w:val="00A60DA9"/>
    <w:rsid w:val="00A61A53"/>
    <w:rsid w:val="00A643DB"/>
    <w:rsid w:val="00A71710"/>
    <w:rsid w:val="00A910D2"/>
    <w:rsid w:val="00A9166A"/>
    <w:rsid w:val="00A94051"/>
    <w:rsid w:val="00A97E24"/>
    <w:rsid w:val="00AA35DB"/>
    <w:rsid w:val="00AA47E2"/>
    <w:rsid w:val="00AB2E41"/>
    <w:rsid w:val="00AB4EC3"/>
    <w:rsid w:val="00AB5956"/>
    <w:rsid w:val="00AC0E16"/>
    <w:rsid w:val="00AC2551"/>
    <w:rsid w:val="00AC409B"/>
    <w:rsid w:val="00AC78FE"/>
    <w:rsid w:val="00AD2859"/>
    <w:rsid w:val="00AD3473"/>
    <w:rsid w:val="00AD5EFF"/>
    <w:rsid w:val="00AD74A2"/>
    <w:rsid w:val="00AE17BD"/>
    <w:rsid w:val="00AE51E6"/>
    <w:rsid w:val="00AE597C"/>
    <w:rsid w:val="00AE638A"/>
    <w:rsid w:val="00AF2239"/>
    <w:rsid w:val="00B01726"/>
    <w:rsid w:val="00B03CD4"/>
    <w:rsid w:val="00B075BC"/>
    <w:rsid w:val="00B1070F"/>
    <w:rsid w:val="00B17357"/>
    <w:rsid w:val="00B22577"/>
    <w:rsid w:val="00B23F3C"/>
    <w:rsid w:val="00B27DEC"/>
    <w:rsid w:val="00B32E79"/>
    <w:rsid w:val="00B40EE9"/>
    <w:rsid w:val="00B42BD6"/>
    <w:rsid w:val="00B47A44"/>
    <w:rsid w:val="00B47F64"/>
    <w:rsid w:val="00B51D5F"/>
    <w:rsid w:val="00B54678"/>
    <w:rsid w:val="00B74D63"/>
    <w:rsid w:val="00B7740C"/>
    <w:rsid w:val="00B77F2A"/>
    <w:rsid w:val="00B825C0"/>
    <w:rsid w:val="00B82AEF"/>
    <w:rsid w:val="00B84595"/>
    <w:rsid w:val="00B958EC"/>
    <w:rsid w:val="00B95AE0"/>
    <w:rsid w:val="00BA083C"/>
    <w:rsid w:val="00BA165B"/>
    <w:rsid w:val="00BA5B1F"/>
    <w:rsid w:val="00BB0302"/>
    <w:rsid w:val="00BB6DEE"/>
    <w:rsid w:val="00BC516C"/>
    <w:rsid w:val="00BC61DE"/>
    <w:rsid w:val="00BC7CE6"/>
    <w:rsid w:val="00BE2E42"/>
    <w:rsid w:val="00BE51D4"/>
    <w:rsid w:val="00BE58C6"/>
    <w:rsid w:val="00BF0E59"/>
    <w:rsid w:val="00BF0EF0"/>
    <w:rsid w:val="00BF29F0"/>
    <w:rsid w:val="00BF4D2C"/>
    <w:rsid w:val="00C0005D"/>
    <w:rsid w:val="00C027E3"/>
    <w:rsid w:val="00C04112"/>
    <w:rsid w:val="00C06161"/>
    <w:rsid w:val="00C15D7C"/>
    <w:rsid w:val="00C2558C"/>
    <w:rsid w:val="00C263FF"/>
    <w:rsid w:val="00C26865"/>
    <w:rsid w:val="00C26C8A"/>
    <w:rsid w:val="00C34854"/>
    <w:rsid w:val="00C4051B"/>
    <w:rsid w:val="00C50E5C"/>
    <w:rsid w:val="00C553B8"/>
    <w:rsid w:val="00C70B23"/>
    <w:rsid w:val="00C7151E"/>
    <w:rsid w:val="00CA6A5C"/>
    <w:rsid w:val="00CA703C"/>
    <w:rsid w:val="00CC1478"/>
    <w:rsid w:val="00CC2757"/>
    <w:rsid w:val="00CC6B3A"/>
    <w:rsid w:val="00CE2CC6"/>
    <w:rsid w:val="00CE6049"/>
    <w:rsid w:val="00D01241"/>
    <w:rsid w:val="00D030B6"/>
    <w:rsid w:val="00D0566F"/>
    <w:rsid w:val="00D06712"/>
    <w:rsid w:val="00D12780"/>
    <w:rsid w:val="00D12C98"/>
    <w:rsid w:val="00D1331E"/>
    <w:rsid w:val="00D2089A"/>
    <w:rsid w:val="00D33F0E"/>
    <w:rsid w:val="00D342AC"/>
    <w:rsid w:val="00D44DD4"/>
    <w:rsid w:val="00D577A9"/>
    <w:rsid w:val="00D601F1"/>
    <w:rsid w:val="00D6204A"/>
    <w:rsid w:val="00D63442"/>
    <w:rsid w:val="00D63F01"/>
    <w:rsid w:val="00D64F0A"/>
    <w:rsid w:val="00D704CD"/>
    <w:rsid w:val="00D74070"/>
    <w:rsid w:val="00D77E69"/>
    <w:rsid w:val="00D82CDD"/>
    <w:rsid w:val="00D872B5"/>
    <w:rsid w:val="00D93DA3"/>
    <w:rsid w:val="00D96DDE"/>
    <w:rsid w:val="00DB3331"/>
    <w:rsid w:val="00DB5E27"/>
    <w:rsid w:val="00DC1588"/>
    <w:rsid w:val="00DC3521"/>
    <w:rsid w:val="00DC4D0A"/>
    <w:rsid w:val="00DC6B16"/>
    <w:rsid w:val="00DC70FE"/>
    <w:rsid w:val="00DD4E9D"/>
    <w:rsid w:val="00DE3171"/>
    <w:rsid w:val="00DE3F71"/>
    <w:rsid w:val="00DE6772"/>
    <w:rsid w:val="00DE7E73"/>
    <w:rsid w:val="00E03C0D"/>
    <w:rsid w:val="00E04379"/>
    <w:rsid w:val="00E065E4"/>
    <w:rsid w:val="00E10593"/>
    <w:rsid w:val="00E27047"/>
    <w:rsid w:val="00E32478"/>
    <w:rsid w:val="00E409DB"/>
    <w:rsid w:val="00E5664B"/>
    <w:rsid w:val="00E60390"/>
    <w:rsid w:val="00E656A6"/>
    <w:rsid w:val="00E734D1"/>
    <w:rsid w:val="00E73CC7"/>
    <w:rsid w:val="00E77866"/>
    <w:rsid w:val="00E81CCF"/>
    <w:rsid w:val="00E87DC7"/>
    <w:rsid w:val="00E95004"/>
    <w:rsid w:val="00E95AAE"/>
    <w:rsid w:val="00EA412F"/>
    <w:rsid w:val="00EA57A3"/>
    <w:rsid w:val="00EB6163"/>
    <w:rsid w:val="00EC1D02"/>
    <w:rsid w:val="00EC344C"/>
    <w:rsid w:val="00ED0974"/>
    <w:rsid w:val="00EF0143"/>
    <w:rsid w:val="00EF2881"/>
    <w:rsid w:val="00EF377C"/>
    <w:rsid w:val="00EF3D25"/>
    <w:rsid w:val="00EF5400"/>
    <w:rsid w:val="00EF7223"/>
    <w:rsid w:val="00F0608F"/>
    <w:rsid w:val="00F10C23"/>
    <w:rsid w:val="00F145C1"/>
    <w:rsid w:val="00F2505D"/>
    <w:rsid w:val="00F25B46"/>
    <w:rsid w:val="00F31BE0"/>
    <w:rsid w:val="00F3200C"/>
    <w:rsid w:val="00F425EE"/>
    <w:rsid w:val="00F4334C"/>
    <w:rsid w:val="00F51B0E"/>
    <w:rsid w:val="00F625F1"/>
    <w:rsid w:val="00F64E82"/>
    <w:rsid w:val="00F72F9A"/>
    <w:rsid w:val="00F73124"/>
    <w:rsid w:val="00F74F99"/>
    <w:rsid w:val="00F77F1A"/>
    <w:rsid w:val="00F833D5"/>
    <w:rsid w:val="00F86329"/>
    <w:rsid w:val="00F90D90"/>
    <w:rsid w:val="00F91AE3"/>
    <w:rsid w:val="00F94C8E"/>
    <w:rsid w:val="00F95600"/>
    <w:rsid w:val="00FA62EB"/>
    <w:rsid w:val="00FB1C25"/>
    <w:rsid w:val="00FB1C41"/>
    <w:rsid w:val="00FB6EAD"/>
    <w:rsid w:val="00FC19E7"/>
    <w:rsid w:val="00FC285D"/>
    <w:rsid w:val="00FD23F1"/>
    <w:rsid w:val="00FD29DA"/>
    <w:rsid w:val="00FE1FBB"/>
    <w:rsid w:val="00FE3047"/>
    <w:rsid w:val="00FE4153"/>
    <w:rsid w:val="00FF1911"/>
    <w:rsid w:val="00FF1F0D"/>
    <w:rsid w:val="00FF4D8E"/>
    <w:rsid w:val="00FF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FBB7400-7954-490C-9D19-A1135EE9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0FE"/>
    <w:rPr>
      <w:rFonts w:eastAsia="MS Mincho"/>
      <w:lang w:eastAsia="ja-JP"/>
    </w:rPr>
  </w:style>
  <w:style w:type="paragraph" w:styleId="Heading1">
    <w:name w:val="heading 1"/>
    <w:basedOn w:val="Normal"/>
    <w:next w:val="Normal"/>
    <w:link w:val="Heading1Char"/>
    <w:qFormat/>
    <w:rsid w:val="00BF0E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0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0FE"/>
    <w:rPr>
      <w:color w:val="0000FF"/>
      <w:u w:val="single"/>
    </w:rPr>
  </w:style>
  <w:style w:type="paragraph" w:customStyle="1" w:styleId="Default">
    <w:name w:val="Default"/>
    <w:rsid w:val="0019672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09408A"/>
    <w:rPr>
      <w:rFonts w:eastAsia="Times New Roman"/>
      <w:b/>
      <w:color w:val="FF0000"/>
    </w:rPr>
  </w:style>
  <w:style w:type="character" w:customStyle="1" w:styleId="BodyTextChar">
    <w:name w:val="Body Text Char"/>
    <w:link w:val="BodyText"/>
    <w:rsid w:val="0009408A"/>
    <w:rPr>
      <w:b/>
      <w:color w:val="FF0000"/>
    </w:rPr>
  </w:style>
  <w:style w:type="character" w:styleId="FollowedHyperlink">
    <w:name w:val="FollowedHyperlink"/>
    <w:rsid w:val="009560D4"/>
    <w:rPr>
      <w:color w:val="800080"/>
      <w:u w:val="single"/>
    </w:rPr>
  </w:style>
  <w:style w:type="paragraph" w:styleId="PlainText">
    <w:name w:val="Plain Text"/>
    <w:basedOn w:val="Normal"/>
    <w:link w:val="PlainTextChar"/>
    <w:uiPriority w:val="99"/>
    <w:unhideWhenUsed/>
    <w:rsid w:val="00A05BF5"/>
    <w:rPr>
      <w:rFonts w:ascii="Consolas" w:eastAsia="Calibri" w:hAnsi="Consolas"/>
      <w:sz w:val="21"/>
      <w:szCs w:val="21"/>
    </w:rPr>
  </w:style>
  <w:style w:type="character" w:customStyle="1" w:styleId="PlainTextChar">
    <w:name w:val="Plain Text Char"/>
    <w:link w:val="PlainText"/>
    <w:uiPriority w:val="99"/>
    <w:rsid w:val="00A05BF5"/>
    <w:rPr>
      <w:rFonts w:ascii="Consolas" w:eastAsia="Calibri" w:hAnsi="Consolas" w:cs="Times New Roman"/>
      <w:sz w:val="21"/>
      <w:szCs w:val="21"/>
    </w:rPr>
  </w:style>
  <w:style w:type="paragraph" w:styleId="Header">
    <w:name w:val="header"/>
    <w:basedOn w:val="Normal"/>
    <w:link w:val="HeaderChar"/>
    <w:uiPriority w:val="99"/>
    <w:rsid w:val="00CC2757"/>
    <w:pPr>
      <w:tabs>
        <w:tab w:val="center" w:pos="4680"/>
        <w:tab w:val="right" w:pos="9360"/>
      </w:tabs>
    </w:pPr>
  </w:style>
  <w:style w:type="character" w:customStyle="1" w:styleId="HeaderChar">
    <w:name w:val="Header Char"/>
    <w:link w:val="Header"/>
    <w:uiPriority w:val="99"/>
    <w:rsid w:val="00CC2757"/>
    <w:rPr>
      <w:rFonts w:eastAsia="MS Mincho"/>
      <w:lang w:eastAsia="ja-JP"/>
    </w:rPr>
  </w:style>
  <w:style w:type="paragraph" w:styleId="Footer">
    <w:name w:val="footer"/>
    <w:basedOn w:val="Normal"/>
    <w:link w:val="FooterChar"/>
    <w:rsid w:val="00CC2757"/>
    <w:pPr>
      <w:tabs>
        <w:tab w:val="center" w:pos="4680"/>
        <w:tab w:val="right" w:pos="9360"/>
      </w:tabs>
    </w:pPr>
  </w:style>
  <w:style w:type="character" w:customStyle="1" w:styleId="FooterChar">
    <w:name w:val="Footer Char"/>
    <w:link w:val="Footer"/>
    <w:rsid w:val="00CC2757"/>
    <w:rPr>
      <w:rFonts w:eastAsia="MS Mincho"/>
      <w:lang w:eastAsia="ja-JP"/>
    </w:rPr>
  </w:style>
  <w:style w:type="paragraph" w:styleId="BalloonText">
    <w:name w:val="Balloon Text"/>
    <w:basedOn w:val="Normal"/>
    <w:link w:val="BalloonTextChar"/>
    <w:rsid w:val="00CC2757"/>
    <w:rPr>
      <w:rFonts w:ascii="Tahoma" w:hAnsi="Tahoma"/>
      <w:sz w:val="16"/>
      <w:szCs w:val="16"/>
    </w:rPr>
  </w:style>
  <w:style w:type="character" w:customStyle="1" w:styleId="BalloonTextChar">
    <w:name w:val="Balloon Text Char"/>
    <w:link w:val="BalloonText"/>
    <w:rsid w:val="00CC2757"/>
    <w:rPr>
      <w:rFonts w:ascii="Tahoma" w:eastAsia="MS Mincho" w:hAnsi="Tahoma" w:cs="Tahoma"/>
      <w:sz w:val="16"/>
      <w:szCs w:val="16"/>
      <w:lang w:eastAsia="ja-JP"/>
    </w:rPr>
  </w:style>
  <w:style w:type="character" w:customStyle="1" w:styleId="Heading1Char">
    <w:name w:val="Heading 1 Char"/>
    <w:link w:val="Heading1"/>
    <w:rsid w:val="00BF0EF0"/>
    <w:rPr>
      <w:rFonts w:ascii="Cambria" w:eastAsia="Times New Roman" w:hAnsi="Cambria" w:cs="Times New Roman"/>
      <w:b/>
      <w:bCs/>
      <w:kern w:val="32"/>
      <w:sz w:val="32"/>
      <w:szCs w:val="32"/>
      <w:lang w:eastAsia="ja-JP"/>
    </w:rPr>
  </w:style>
  <w:style w:type="character" w:styleId="CommentReference">
    <w:name w:val="annotation reference"/>
    <w:basedOn w:val="DefaultParagraphFont"/>
    <w:rsid w:val="002F5C9D"/>
    <w:rPr>
      <w:sz w:val="16"/>
      <w:szCs w:val="16"/>
    </w:rPr>
  </w:style>
  <w:style w:type="paragraph" w:styleId="CommentText">
    <w:name w:val="annotation text"/>
    <w:basedOn w:val="Normal"/>
    <w:link w:val="CommentTextChar"/>
    <w:rsid w:val="002F5C9D"/>
  </w:style>
  <w:style w:type="character" w:customStyle="1" w:styleId="CommentTextChar">
    <w:name w:val="Comment Text Char"/>
    <w:basedOn w:val="DefaultParagraphFont"/>
    <w:link w:val="CommentText"/>
    <w:rsid w:val="002F5C9D"/>
    <w:rPr>
      <w:rFonts w:eastAsia="MS Mincho"/>
      <w:lang w:eastAsia="ja-JP"/>
    </w:rPr>
  </w:style>
  <w:style w:type="paragraph" w:styleId="CommentSubject">
    <w:name w:val="annotation subject"/>
    <w:basedOn w:val="CommentText"/>
    <w:next w:val="CommentText"/>
    <w:link w:val="CommentSubjectChar"/>
    <w:rsid w:val="002F5C9D"/>
    <w:rPr>
      <w:b/>
      <w:bCs/>
    </w:rPr>
  </w:style>
  <w:style w:type="character" w:customStyle="1" w:styleId="CommentSubjectChar">
    <w:name w:val="Comment Subject Char"/>
    <w:basedOn w:val="CommentTextChar"/>
    <w:link w:val="CommentSubject"/>
    <w:rsid w:val="002F5C9D"/>
    <w:rPr>
      <w:rFonts w:eastAsia="MS Mincho"/>
      <w:b/>
      <w:bCs/>
      <w:lang w:eastAsia="ja-JP"/>
    </w:rPr>
  </w:style>
  <w:style w:type="paragraph" w:styleId="NormalWeb">
    <w:name w:val="Normal (Web)"/>
    <w:basedOn w:val="Normal"/>
    <w:uiPriority w:val="99"/>
    <w:unhideWhenUsed/>
    <w:rsid w:val="008138BC"/>
    <w:pPr>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6436">
      <w:bodyDiv w:val="1"/>
      <w:marLeft w:val="0"/>
      <w:marRight w:val="0"/>
      <w:marTop w:val="0"/>
      <w:marBottom w:val="0"/>
      <w:divBdr>
        <w:top w:val="none" w:sz="0" w:space="0" w:color="auto"/>
        <w:left w:val="none" w:sz="0" w:space="0" w:color="auto"/>
        <w:bottom w:val="none" w:sz="0" w:space="0" w:color="auto"/>
        <w:right w:val="none" w:sz="0" w:space="0" w:color="auto"/>
      </w:divBdr>
    </w:div>
    <w:div w:id="290017704">
      <w:bodyDiv w:val="1"/>
      <w:marLeft w:val="0"/>
      <w:marRight w:val="0"/>
      <w:marTop w:val="0"/>
      <w:marBottom w:val="0"/>
      <w:divBdr>
        <w:top w:val="none" w:sz="0" w:space="0" w:color="auto"/>
        <w:left w:val="none" w:sz="0" w:space="0" w:color="auto"/>
        <w:bottom w:val="none" w:sz="0" w:space="0" w:color="auto"/>
        <w:right w:val="none" w:sz="0" w:space="0" w:color="auto"/>
      </w:divBdr>
    </w:div>
    <w:div w:id="381565460">
      <w:bodyDiv w:val="1"/>
      <w:marLeft w:val="0"/>
      <w:marRight w:val="0"/>
      <w:marTop w:val="0"/>
      <w:marBottom w:val="0"/>
      <w:divBdr>
        <w:top w:val="none" w:sz="0" w:space="0" w:color="auto"/>
        <w:left w:val="none" w:sz="0" w:space="0" w:color="auto"/>
        <w:bottom w:val="none" w:sz="0" w:space="0" w:color="auto"/>
        <w:right w:val="none" w:sz="0" w:space="0" w:color="auto"/>
      </w:divBdr>
    </w:div>
    <w:div w:id="462164871">
      <w:bodyDiv w:val="1"/>
      <w:marLeft w:val="0"/>
      <w:marRight w:val="0"/>
      <w:marTop w:val="0"/>
      <w:marBottom w:val="0"/>
      <w:divBdr>
        <w:top w:val="none" w:sz="0" w:space="0" w:color="auto"/>
        <w:left w:val="none" w:sz="0" w:space="0" w:color="auto"/>
        <w:bottom w:val="none" w:sz="0" w:space="0" w:color="auto"/>
        <w:right w:val="none" w:sz="0" w:space="0" w:color="auto"/>
      </w:divBdr>
    </w:div>
    <w:div w:id="533277503">
      <w:bodyDiv w:val="1"/>
      <w:marLeft w:val="0"/>
      <w:marRight w:val="0"/>
      <w:marTop w:val="0"/>
      <w:marBottom w:val="0"/>
      <w:divBdr>
        <w:top w:val="none" w:sz="0" w:space="0" w:color="auto"/>
        <w:left w:val="none" w:sz="0" w:space="0" w:color="auto"/>
        <w:bottom w:val="none" w:sz="0" w:space="0" w:color="auto"/>
        <w:right w:val="none" w:sz="0" w:space="0" w:color="auto"/>
      </w:divBdr>
    </w:div>
    <w:div w:id="588540811">
      <w:bodyDiv w:val="1"/>
      <w:marLeft w:val="0"/>
      <w:marRight w:val="0"/>
      <w:marTop w:val="0"/>
      <w:marBottom w:val="0"/>
      <w:divBdr>
        <w:top w:val="none" w:sz="0" w:space="0" w:color="auto"/>
        <w:left w:val="none" w:sz="0" w:space="0" w:color="auto"/>
        <w:bottom w:val="none" w:sz="0" w:space="0" w:color="auto"/>
        <w:right w:val="none" w:sz="0" w:space="0" w:color="auto"/>
      </w:divBdr>
    </w:div>
    <w:div w:id="684206932">
      <w:bodyDiv w:val="1"/>
      <w:marLeft w:val="0"/>
      <w:marRight w:val="0"/>
      <w:marTop w:val="0"/>
      <w:marBottom w:val="0"/>
      <w:divBdr>
        <w:top w:val="none" w:sz="0" w:space="0" w:color="auto"/>
        <w:left w:val="none" w:sz="0" w:space="0" w:color="auto"/>
        <w:bottom w:val="none" w:sz="0" w:space="0" w:color="auto"/>
        <w:right w:val="none" w:sz="0" w:space="0" w:color="auto"/>
      </w:divBdr>
    </w:div>
    <w:div w:id="954948562">
      <w:bodyDiv w:val="1"/>
      <w:marLeft w:val="0"/>
      <w:marRight w:val="0"/>
      <w:marTop w:val="0"/>
      <w:marBottom w:val="0"/>
      <w:divBdr>
        <w:top w:val="none" w:sz="0" w:space="0" w:color="auto"/>
        <w:left w:val="none" w:sz="0" w:space="0" w:color="auto"/>
        <w:bottom w:val="none" w:sz="0" w:space="0" w:color="auto"/>
        <w:right w:val="none" w:sz="0" w:space="0" w:color="auto"/>
      </w:divBdr>
    </w:div>
    <w:div w:id="1191340745">
      <w:bodyDiv w:val="1"/>
      <w:marLeft w:val="0"/>
      <w:marRight w:val="0"/>
      <w:marTop w:val="0"/>
      <w:marBottom w:val="0"/>
      <w:divBdr>
        <w:top w:val="none" w:sz="0" w:space="0" w:color="auto"/>
        <w:left w:val="none" w:sz="0" w:space="0" w:color="auto"/>
        <w:bottom w:val="none" w:sz="0" w:space="0" w:color="auto"/>
        <w:right w:val="none" w:sz="0" w:space="0" w:color="auto"/>
      </w:divBdr>
    </w:div>
    <w:div w:id="1202784130">
      <w:bodyDiv w:val="1"/>
      <w:marLeft w:val="0"/>
      <w:marRight w:val="0"/>
      <w:marTop w:val="0"/>
      <w:marBottom w:val="0"/>
      <w:divBdr>
        <w:top w:val="none" w:sz="0" w:space="0" w:color="auto"/>
        <w:left w:val="none" w:sz="0" w:space="0" w:color="auto"/>
        <w:bottom w:val="none" w:sz="0" w:space="0" w:color="auto"/>
        <w:right w:val="none" w:sz="0" w:space="0" w:color="auto"/>
      </w:divBdr>
    </w:div>
    <w:div w:id="1243875678">
      <w:bodyDiv w:val="1"/>
      <w:marLeft w:val="0"/>
      <w:marRight w:val="0"/>
      <w:marTop w:val="0"/>
      <w:marBottom w:val="0"/>
      <w:divBdr>
        <w:top w:val="none" w:sz="0" w:space="0" w:color="auto"/>
        <w:left w:val="none" w:sz="0" w:space="0" w:color="auto"/>
        <w:bottom w:val="none" w:sz="0" w:space="0" w:color="auto"/>
        <w:right w:val="none" w:sz="0" w:space="0" w:color="auto"/>
      </w:divBdr>
    </w:div>
    <w:div w:id="1332180061">
      <w:bodyDiv w:val="1"/>
      <w:marLeft w:val="0"/>
      <w:marRight w:val="0"/>
      <w:marTop w:val="0"/>
      <w:marBottom w:val="0"/>
      <w:divBdr>
        <w:top w:val="none" w:sz="0" w:space="0" w:color="auto"/>
        <w:left w:val="none" w:sz="0" w:space="0" w:color="auto"/>
        <w:bottom w:val="none" w:sz="0" w:space="0" w:color="auto"/>
        <w:right w:val="none" w:sz="0" w:space="0" w:color="auto"/>
      </w:divBdr>
    </w:div>
    <w:div w:id="1372725190">
      <w:bodyDiv w:val="1"/>
      <w:marLeft w:val="0"/>
      <w:marRight w:val="0"/>
      <w:marTop w:val="0"/>
      <w:marBottom w:val="0"/>
      <w:divBdr>
        <w:top w:val="none" w:sz="0" w:space="0" w:color="auto"/>
        <w:left w:val="none" w:sz="0" w:space="0" w:color="auto"/>
        <w:bottom w:val="none" w:sz="0" w:space="0" w:color="auto"/>
        <w:right w:val="none" w:sz="0" w:space="0" w:color="auto"/>
      </w:divBdr>
    </w:div>
    <w:div w:id="1409887122">
      <w:bodyDiv w:val="1"/>
      <w:marLeft w:val="0"/>
      <w:marRight w:val="0"/>
      <w:marTop w:val="0"/>
      <w:marBottom w:val="0"/>
      <w:divBdr>
        <w:top w:val="none" w:sz="0" w:space="0" w:color="auto"/>
        <w:left w:val="none" w:sz="0" w:space="0" w:color="auto"/>
        <w:bottom w:val="none" w:sz="0" w:space="0" w:color="auto"/>
        <w:right w:val="none" w:sz="0" w:space="0" w:color="auto"/>
      </w:divBdr>
    </w:div>
    <w:div w:id="1573544275">
      <w:bodyDiv w:val="1"/>
      <w:marLeft w:val="0"/>
      <w:marRight w:val="0"/>
      <w:marTop w:val="0"/>
      <w:marBottom w:val="0"/>
      <w:divBdr>
        <w:top w:val="none" w:sz="0" w:space="0" w:color="auto"/>
        <w:left w:val="none" w:sz="0" w:space="0" w:color="auto"/>
        <w:bottom w:val="none" w:sz="0" w:space="0" w:color="auto"/>
        <w:right w:val="none" w:sz="0" w:space="0" w:color="auto"/>
      </w:divBdr>
    </w:div>
    <w:div w:id="1576164550">
      <w:bodyDiv w:val="1"/>
      <w:marLeft w:val="0"/>
      <w:marRight w:val="0"/>
      <w:marTop w:val="0"/>
      <w:marBottom w:val="0"/>
      <w:divBdr>
        <w:top w:val="none" w:sz="0" w:space="0" w:color="auto"/>
        <w:left w:val="none" w:sz="0" w:space="0" w:color="auto"/>
        <w:bottom w:val="none" w:sz="0" w:space="0" w:color="auto"/>
        <w:right w:val="none" w:sz="0" w:space="0" w:color="auto"/>
      </w:divBdr>
    </w:div>
    <w:div w:id="1691831507">
      <w:bodyDiv w:val="1"/>
      <w:marLeft w:val="0"/>
      <w:marRight w:val="0"/>
      <w:marTop w:val="0"/>
      <w:marBottom w:val="0"/>
      <w:divBdr>
        <w:top w:val="none" w:sz="0" w:space="0" w:color="auto"/>
        <w:left w:val="none" w:sz="0" w:space="0" w:color="auto"/>
        <w:bottom w:val="none" w:sz="0" w:space="0" w:color="auto"/>
        <w:right w:val="none" w:sz="0" w:space="0" w:color="auto"/>
      </w:divBdr>
    </w:div>
    <w:div w:id="1810130693">
      <w:bodyDiv w:val="1"/>
      <w:marLeft w:val="0"/>
      <w:marRight w:val="0"/>
      <w:marTop w:val="0"/>
      <w:marBottom w:val="0"/>
      <w:divBdr>
        <w:top w:val="none" w:sz="0" w:space="0" w:color="auto"/>
        <w:left w:val="none" w:sz="0" w:space="0" w:color="auto"/>
        <w:bottom w:val="none" w:sz="0" w:space="0" w:color="auto"/>
        <w:right w:val="none" w:sz="0" w:space="0" w:color="auto"/>
      </w:divBdr>
    </w:div>
    <w:div w:id="1892882669">
      <w:bodyDiv w:val="1"/>
      <w:marLeft w:val="0"/>
      <w:marRight w:val="0"/>
      <w:marTop w:val="0"/>
      <w:marBottom w:val="0"/>
      <w:divBdr>
        <w:top w:val="none" w:sz="0" w:space="0" w:color="auto"/>
        <w:left w:val="none" w:sz="0" w:space="0" w:color="auto"/>
        <w:bottom w:val="none" w:sz="0" w:space="0" w:color="auto"/>
        <w:right w:val="none" w:sz="0" w:space="0" w:color="auto"/>
      </w:divBdr>
    </w:div>
    <w:div w:id="1936940740">
      <w:bodyDiv w:val="1"/>
      <w:marLeft w:val="0"/>
      <w:marRight w:val="0"/>
      <w:marTop w:val="0"/>
      <w:marBottom w:val="0"/>
      <w:divBdr>
        <w:top w:val="none" w:sz="0" w:space="0" w:color="auto"/>
        <w:left w:val="none" w:sz="0" w:space="0" w:color="auto"/>
        <w:bottom w:val="none" w:sz="0" w:space="0" w:color="auto"/>
        <w:right w:val="none" w:sz="0" w:space="0" w:color="auto"/>
      </w:divBdr>
    </w:div>
    <w:div w:id="2029138291">
      <w:bodyDiv w:val="1"/>
      <w:marLeft w:val="0"/>
      <w:marRight w:val="0"/>
      <w:marTop w:val="0"/>
      <w:marBottom w:val="0"/>
      <w:divBdr>
        <w:top w:val="none" w:sz="0" w:space="0" w:color="auto"/>
        <w:left w:val="none" w:sz="0" w:space="0" w:color="auto"/>
        <w:bottom w:val="none" w:sz="0" w:space="0" w:color="auto"/>
        <w:right w:val="none" w:sz="0" w:space="0" w:color="auto"/>
      </w:divBdr>
    </w:div>
    <w:div w:id="21157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nmcphc.med.navy.mil/field_activities/hiv_program/"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76992b-94a4-43ef-b35b-7935c738f5d9">HVW2YZZCCH7A-3-8938</_dlc_DocId>
    <_dlc_DocIdUrl xmlns="e476992b-94a4-43ef-b35b-7935c738f5d9">
      <Url>https://admin.med.navy.mil/sites/nmcphc/_layouts/DocIdRedir.aspx?ID=HVW2YZZCCH7A-3-8938</Url>
      <Description>HVW2YZZCCH7A-3-8938</Description>
    </_dlc_DocIdUrl>
    <Category xmlns="81401879-d9aa-4c6c-821f-799398ce3523">about-us</Categor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11A16791065F4A8DA2A8226EDB565E" ma:contentTypeVersion="2" ma:contentTypeDescription="Create a new document." ma:contentTypeScope="" ma:versionID="b4ef3fd51140791651ee7628d37f8c1a">
  <xsd:schema xmlns:xsd="http://www.w3.org/2001/XMLSchema" xmlns:xs="http://www.w3.org/2001/XMLSchema" xmlns:p="http://schemas.microsoft.com/office/2006/metadata/properties" xmlns:ns1="http://schemas.microsoft.com/sharepoint/v3" xmlns:ns2="e476992b-94a4-43ef-b35b-7935c738f5d9" xmlns:ns3="81401879-d9aa-4c6c-821f-799398ce3523" targetNamespace="http://schemas.microsoft.com/office/2006/metadata/properties" ma:root="true" ma:fieldsID="e8203e3cb38be3642f5e448552222bd1" ns1:_="" ns2:_="" ns3:_="">
    <xsd:import namespace="http://schemas.microsoft.com/sharepoint/v3"/>
    <xsd:import namespace="e476992b-94a4-43ef-b35b-7935c738f5d9"/>
    <xsd:import namespace="81401879-d9aa-4c6c-821f-799398ce352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01879-d9aa-4c6c-821f-799398ce3523" elementFormDefault="qualified">
    <xsd:import namespace="http://schemas.microsoft.com/office/2006/documentManagement/types"/>
    <xsd:import namespace="http://schemas.microsoft.com/office/infopath/2007/PartnerControls"/>
    <xsd:element name="Category" ma:index="13" nillable="true" ma:displayName="Category" ma:default="about-us" ma:format="Dropdown" ma:internalName="Category">
      <xsd:simpleType>
        <xsd:restriction base="dms:Choice">
          <xsd:enumeration value="about-us"/>
          <xsd:enumeration value="admin"/>
          <xsd:enumeration value="alerts"/>
          <xsd:enumeration value="annual-awards"/>
          <xsd:enumeration value="comprehensive-industrial-hygiene-labs"/>
          <xsd:enumeration value="deployment-health"/>
          <xsd:enumeration value="education-and-training"/>
          <xsd:enumeration value="environmental-programs"/>
          <xsd:enumeration value="epi-data-center"/>
          <xsd:enumeration value="expeditionary-platforms"/>
          <xsd:enumeration value="health-analysis"/>
          <xsd:enumeration value="health-promotion-wellness"/>
          <xsd:enumeration value="home-page"/>
          <xsd:enumeration value="industrial-hygiene"/>
          <xsd:enumeration value="LGuide"/>
          <xsd:enumeration value="mobile"/>
          <xsd:enumeration value="navigation"/>
          <xsd:enumeration value="navy-drug-screening-labs"/>
          <xsd:enumeration value="nbimc"/>
          <xsd:enumeration value="ndc"/>
          <xsd:enumeration value="nece"/>
          <xsd:enumeration value="nepmu-2"/>
          <xsd:enumeration value="nepmu-5"/>
          <xsd:enumeration value="nepmu-6"/>
          <xsd:enumeration value="nepmu-7"/>
          <xsd:enumeration value="news"/>
          <xsd:enumeration value="newsalerts"/>
          <xsd:enumeration value="oem"/>
          <xsd:enumeration value="policy-and-instruction"/>
          <xsd:enumeration value="program-and-policy-support"/>
          <xsd:enumeration value="Wounded-Ill-Inju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6289-2A5E-4A1B-A26D-D76BD1C0557C}"/>
</file>

<file path=customXml/itemProps2.xml><?xml version="1.0" encoding="utf-8"?>
<ds:datastoreItem xmlns:ds="http://schemas.openxmlformats.org/officeDocument/2006/customXml" ds:itemID="{DB39B37D-68F9-4878-BEE6-3F11ABBCED87}"/>
</file>

<file path=customXml/itemProps3.xml><?xml version="1.0" encoding="utf-8"?>
<ds:datastoreItem xmlns:ds="http://schemas.openxmlformats.org/officeDocument/2006/customXml" ds:itemID="{20E1BD9E-5369-4CCD-B01F-77D512E5E15F}"/>
</file>

<file path=customXml/itemProps4.xml><?xml version="1.0" encoding="utf-8"?>
<ds:datastoreItem xmlns:ds="http://schemas.openxmlformats.org/officeDocument/2006/customXml" ds:itemID="{CB83441F-DE0B-436E-9966-18AB9F166F39}"/>
</file>

<file path=customXml/itemProps5.xml><?xml version="1.0" encoding="utf-8"?>
<ds:datastoreItem xmlns:ds="http://schemas.openxmlformats.org/officeDocument/2006/customXml" ds:itemID="{D453CE52-8BB7-45CB-BE41-62C05DCA16E1}"/>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3698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Navy</Company>
  <LinksUpToDate>false</LinksUpToDate>
  <CharactersWithSpaces>4364</CharactersWithSpaces>
  <SharedDoc>false</SharedDoc>
  <HLinks>
    <vt:vector size="18" baseType="variant">
      <vt:variant>
        <vt:i4>5242939</vt:i4>
      </vt:variant>
      <vt:variant>
        <vt:i4>3</vt:i4>
      </vt:variant>
      <vt:variant>
        <vt:i4>0</vt:i4>
      </vt:variant>
      <vt:variant>
        <vt:i4>5</vt:i4>
      </vt:variant>
      <vt:variant>
        <vt:lpwstr>mailto:NBIMC@med.navy.mil</vt:lpwstr>
      </vt:variant>
      <vt:variant>
        <vt:lpwstr/>
      </vt:variant>
      <vt:variant>
        <vt:i4>6225937</vt:i4>
      </vt:variant>
      <vt:variant>
        <vt:i4>0</vt:i4>
      </vt:variant>
      <vt:variant>
        <vt:i4>0</vt:i4>
      </vt:variant>
      <vt:variant>
        <vt:i4>5</vt:i4>
      </vt:variant>
      <vt:variant>
        <vt:lpwstr>http://www.fedex.com/</vt:lpwstr>
      </vt:variant>
      <vt:variant>
        <vt:lpwstr/>
      </vt:variant>
      <vt:variant>
        <vt:i4>6619242</vt:i4>
      </vt:variant>
      <vt:variant>
        <vt:i4>0</vt:i4>
      </vt:variant>
      <vt:variant>
        <vt:i4>0</vt:i4>
      </vt:variant>
      <vt:variant>
        <vt:i4>5</vt:i4>
      </vt:variant>
      <vt:variant>
        <vt:lpwstr>http://www.nmcphc.med.navy.mil/field_activities/hiv_program/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NNMC Bethesda</dc:creator>
  <cp:lastModifiedBy>Santiago, Vanessa CIV WRNMM</cp:lastModifiedBy>
  <cp:revision>2</cp:revision>
  <cp:lastPrinted>2013-09-13T13:38:00Z</cp:lastPrinted>
  <dcterms:created xsi:type="dcterms:W3CDTF">2018-10-30T13:32:00Z</dcterms:created>
  <dcterms:modified xsi:type="dcterms:W3CDTF">2018-10-30T13:32:00Z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0x0101007B11A16791065F4A8DA2A8226EDB565E</vt:lpwstr>
  </property>
  <property fmtid="{D5CDD505-2E9C-101B-9397-08002B2CF9AE}" pid="3" name="_dlc_DocIdItemGuid">
    <vt:lpwstr>24c349ae-085e-4a25-8dd5-72d43afdfd07</vt:lpwstr>
  </property>
</Properties>
</file>